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AC503" w14:textId="2B0C3897" w:rsidR="00000BCB" w:rsidRDefault="00000BCB" w:rsidP="00740586">
      <w:pPr>
        <w:pStyle w:val="Title"/>
        <w:rPr>
          <w:rStyle w:val="Strong"/>
        </w:rPr>
      </w:pPr>
      <w:r>
        <w:t xml:space="preserve">Structurally Governed Reasoning: The CASA Hybrid Framework </w:t>
      </w:r>
      <w:r w:rsidRPr="00F4486B">
        <w:t>for</w:t>
      </w:r>
      <w:r>
        <w:t xml:space="preserve"> Stabilizing Multi-Step Inference in Large Language Models</w:t>
      </w:r>
    </w:p>
    <w:p w14:paraId="55BA5E25" w14:textId="7417F83F" w:rsidR="00AD0396" w:rsidRDefault="00AD0396" w:rsidP="005E7AC2">
      <w:pPr>
        <w:jc w:val="center"/>
        <w:rPr>
          <w:rStyle w:val="Strong"/>
          <w:rFonts w:eastAsiaTheme="majorEastAsia"/>
          <w:sz w:val="26"/>
          <w:szCs w:val="26"/>
        </w:rPr>
      </w:pPr>
      <w:r w:rsidRPr="005E7AC2">
        <w:rPr>
          <w:rStyle w:val="Strong"/>
          <w:rFonts w:eastAsiaTheme="majorEastAsia"/>
          <w:b w:val="0"/>
          <w:bCs w:val="0"/>
          <w:sz w:val="26"/>
          <w:szCs w:val="26"/>
        </w:rPr>
        <w:t>Jim</w:t>
      </w:r>
      <w:r w:rsidRPr="005E7AC2">
        <w:rPr>
          <w:rStyle w:val="Strong"/>
          <w:rFonts w:eastAsiaTheme="majorEastAsia"/>
          <w:sz w:val="26"/>
          <w:szCs w:val="26"/>
        </w:rPr>
        <w:t xml:space="preserve"> </w:t>
      </w:r>
      <w:r w:rsidRPr="005E7AC2">
        <w:rPr>
          <w:rStyle w:val="Strong"/>
          <w:rFonts w:eastAsiaTheme="majorEastAsia"/>
          <w:b w:val="0"/>
          <w:bCs w:val="0"/>
          <w:sz w:val="26"/>
          <w:szCs w:val="26"/>
        </w:rPr>
        <w:t>Moretz</w:t>
      </w:r>
      <w:r w:rsidRPr="005E7AC2">
        <w:rPr>
          <w:rStyle w:val="Strong"/>
          <w:rFonts w:eastAsiaTheme="majorEastAsia"/>
          <w:sz w:val="26"/>
          <w:szCs w:val="26"/>
        </w:rPr>
        <w:t xml:space="preserve">, </w:t>
      </w:r>
      <w:r w:rsidRPr="005E7AC2">
        <w:rPr>
          <w:rStyle w:val="Strong"/>
          <w:rFonts w:eastAsiaTheme="majorEastAsia"/>
          <w:b w:val="0"/>
          <w:bCs w:val="0"/>
          <w:sz w:val="26"/>
          <w:szCs w:val="26"/>
        </w:rPr>
        <w:t>Ph</w:t>
      </w:r>
      <w:r w:rsidR="006F3F19" w:rsidRPr="005E7AC2">
        <w:rPr>
          <w:rStyle w:val="Strong"/>
          <w:rFonts w:eastAsiaTheme="majorEastAsia"/>
          <w:b w:val="0"/>
          <w:bCs w:val="0"/>
          <w:sz w:val="26"/>
          <w:szCs w:val="26"/>
        </w:rPr>
        <w:t>D</w:t>
      </w:r>
    </w:p>
    <w:p w14:paraId="3219EA7C" w14:textId="3F3FA349" w:rsidR="005E7AC2" w:rsidRDefault="005E7AC2" w:rsidP="005E7AC2">
      <w:pPr>
        <w:jc w:val="center"/>
        <w:rPr>
          <w:rStyle w:val="Strong"/>
          <w:rFonts w:eastAsiaTheme="majorEastAsia"/>
          <w:b w:val="0"/>
          <w:bCs w:val="0"/>
          <w:szCs w:val="24"/>
        </w:rPr>
      </w:pPr>
      <w:r w:rsidRPr="005E7AC2">
        <w:rPr>
          <w:rStyle w:val="Strong"/>
          <w:rFonts w:eastAsiaTheme="majorEastAsia"/>
          <w:b w:val="0"/>
          <w:bCs w:val="0"/>
          <w:sz w:val="24"/>
          <w:szCs w:val="24"/>
        </w:rPr>
        <w:t>Independent Researcher</w:t>
      </w:r>
    </w:p>
    <w:p w14:paraId="5C342E33" w14:textId="504CAE28" w:rsidR="005E7AC2" w:rsidRDefault="004B31BD" w:rsidP="005E7AC2">
      <w:pPr>
        <w:jc w:val="center"/>
        <w:rPr>
          <w:rStyle w:val="Strong"/>
          <w:rFonts w:ascii="Courier New" w:eastAsiaTheme="majorEastAsia" w:hAnsi="Courier New" w:cs="Courier New"/>
          <w:b w:val="0"/>
          <w:bCs w:val="0"/>
          <w:sz w:val="20"/>
          <w:szCs w:val="20"/>
        </w:rPr>
      </w:pPr>
      <w:hyperlink r:id="rId8" w:history="1">
        <w:r w:rsidRPr="00C03A33">
          <w:rPr>
            <w:rStyle w:val="Hyperlink"/>
            <w:rFonts w:ascii="Courier New" w:eastAsiaTheme="majorEastAsia" w:hAnsi="Courier New" w:cs="Courier New"/>
            <w:sz w:val="20"/>
            <w:szCs w:val="20"/>
          </w:rPr>
          <w:t>Jmoretzps15@gmail.com</w:t>
        </w:r>
      </w:hyperlink>
    </w:p>
    <w:p w14:paraId="77ED040B" w14:textId="77777777" w:rsidR="004B31BD" w:rsidRPr="00712733" w:rsidRDefault="004B31BD" w:rsidP="005E7AC2">
      <w:pPr>
        <w:jc w:val="center"/>
        <w:rPr>
          <w:rStyle w:val="Strong"/>
          <w:rFonts w:ascii="Courier New" w:eastAsiaTheme="majorEastAsia" w:hAnsi="Courier New" w:cs="Courier New"/>
          <w:b w:val="0"/>
          <w:bCs w:val="0"/>
          <w:sz w:val="20"/>
          <w:szCs w:val="20"/>
        </w:rPr>
      </w:pPr>
    </w:p>
    <w:p w14:paraId="5C0D442A" w14:textId="70ADC70E" w:rsidR="00EC5290" w:rsidRPr="00AE4BEA" w:rsidRDefault="00EC5290" w:rsidP="00B57867">
      <w:pPr>
        <w:rPr>
          <w:i/>
          <w:iCs/>
          <w:smallCaps/>
          <w:sz w:val="26"/>
          <w:szCs w:val="26"/>
        </w:rPr>
      </w:pPr>
      <w:r w:rsidRPr="00AE4BEA">
        <w:rPr>
          <w:rStyle w:val="Strong"/>
          <w:i/>
          <w:iCs/>
          <w:smallCaps/>
          <w:sz w:val="26"/>
          <w:szCs w:val="26"/>
        </w:rPr>
        <w:t>Abstract</w:t>
      </w:r>
    </w:p>
    <w:p w14:paraId="2BFEFB77" w14:textId="4BF98FBD" w:rsidR="0068440F" w:rsidRPr="00A37900" w:rsidRDefault="0068440F" w:rsidP="00EC5290">
      <w:pPr>
        <w:pStyle w:val="NormalWeb"/>
        <w:rPr>
          <w:i/>
          <w:iCs/>
          <w:sz w:val="20"/>
          <w:szCs w:val="20"/>
        </w:rPr>
      </w:pPr>
      <w:r w:rsidRPr="00A37900">
        <w:rPr>
          <w:i/>
          <w:iCs/>
          <w:sz w:val="20"/>
          <w:szCs w:val="20"/>
        </w:rPr>
        <w:t>Large language models (LLMs) are increasingly used in computational science workflows, yet unguided multi-step reasoning often exhibits instability, drift, and limited reproducibility. Existing control approaches—such as prompt engineering, constrained decoding, and tool-augmented pipelines—primarily operate at the input or output level and do not provide process-level governance over reasoning dynamics. This paper introduces CASA (Complex Adaptive Systems Amanuensis), a hybrid computational framework designed to stabilize multi-step LLM reasoning through an external governance layer. CASA integrates system invariants, behavioral constraints, and a structured interaction environment (the I/O Complex Adaptive Field) to guide recursive reasoning via a perturbation–modulation–stabilization cycle. A Human-Scale Modulation Constraint ensures convergence to interpretable, task-aligned outputs. An application demonstration shows that CASA-governed reasoning produces more consistent, structured, and reproducible results than unguided LLM baselines. CASA offers a generalizable architectural approach for governing LLM-assisted reasoning in computational scie</w:t>
      </w:r>
      <w:r w:rsidR="00937EA8" w:rsidRPr="00A37900">
        <w:rPr>
          <w:i/>
          <w:iCs/>
          <w:sz w:val="20"/>
          <w:szCs w:val="20"/>
        </w:rPr>
        <w:t>nce.</w:t>
      </w:r>
    </w:p>
    <w:p w14:paraId="76A3D9AA" w14:textId="77777777" w:rsidR="00A75258" w:rsidRPr="00B66ADB" w:rsidRDefault="00A75258" w:rsidP="00A75258">
      <w:pPr>
        <w:pStyle w:val="NormalWeb"/>
        <w:rPr>
          <w:b/>
          <w:bCs/>
          <w:i/>
          <w:iCs/>
          <w:smallCaps/>
          <w:sz w:val="26"/>
          <w:szCs w:val="26"/>
        </w:rPr>
      </w:pPr>
      <w:r w:rsidRPr="00B66ADB">
        <w:rPr>
          <w:b/>
          <w:bCs/>
          <w:i/>
          <w:iCs/>
          <w:smallCaps/>
          <w:sz w:val="26"/>
          <w:szCs w:val="26"/>
        </w:rPr>
        <w:t>Keywords</w:t>
      </w:r>
    </w:p>
    <w:p w14:paraId="6DD21268" w14:textId="6A2BF0FC" w:rsidR="00A75258" w:rsidRDefault="00A75258" w:rsidP="00A75258">
      <w:pPr>
        <w:pStyle w:val="NormalWeb"/>
        <w:rPr>
          <w:i/>
          <w:iCs/>
          <w:sz w:val="20"/>
          <w:szCs w:val="20"/>
        </w:rPr>
      </w:pPr>
      <w:r w:rsidRPr="00DE6212">
        <w:rPr>
          <w:i/>
          <w:iCs/>
          <w:sz w:val="20"/>
          <w:szCs w:val="20"/>
        </w:rPr>
        <w:t>Large Language Models (LLMs</w:t>
      </w:r>
      <w:proofErr w:type="gramStart"/>
      <w:r w:rsidRPr="00DE6212">
        <w:rPr>
          <w:i/>
          <w:iCs/>
          <w:sz w:val="20"/>
          <w:szCs w:val="20"/>
        </w:rPr>
        <w:t xml:space="preserve">), </w:t>
      </w:r>
      <w:r w:rsidR="00DE6212" w:rsidRPr="00DE6212">
        <w:rPr>
          <w:i/>
          <w:iCs/>
          <w:sz w:val="20"/>
          <w:szCs w:val="20"/>
        </w:rPr>
        <w:t xml:space="preserve">  </w:t>
      </w:r>
      <w:proofErr w:type="gramEnd"/>
      <w:r w:rsidR="00DE6212" w:rsidRPr="00DE6212">
        <w:rPr>
          <w:i/>
          <w:iCs/>
          <w:sz w:val="20"/>
          <w:szCs w:val="20"/>
        </w:rPr>
        <w:t xml:space="preserve">   </w:t>
      </w:r>
      <w:r w:rsidRPr="00DE6212">
        <w:rPr>
          <w:i/>
          <w:iCs/>
          <w:sz w:val="20"/>
          <w:szCs w:val="20"/>
        </w:rPr>
        <w:t xml:space="preserve">Hybrid Computational </w:t>
      </w:r>
      <w:proofErr w:type="gramStart"/>
      <w:r w:rsidRPr="00DE6212">
        <w:rPr>
          <w:i/>
          <w:iCs/>
          <w:sz w:val="20"/>
          <w:szCs w:val="20"/>
        </w:rPr>
        <w:t>Frameworks,</w:t>
      </w:r>
      <w:r w:rsidR="00DE6212" w:rsidRPr="00DE6212">
        <w:rPr>
          <w:i/>
          <w:iCs/>
          <w:sz w:val="20"/>
          <w:szCs w:val="20"/>
        </w:rPr>
        <w:t xml:space="preserve">   </w:t>
      </w:r>
      <w:proofErr w:type="gramEnd"/>
      <w:r w:rsidR="00DE6212" w:rsidRPr="00DE6212">
        <w:rPr>
          <w:i/>
          <w:iCs/>
          <w:sz w:val="20"/>
          <w:szCs w:val="20"/>
        </w:rPr>
        <w:t xml:space="preserve">  </w:t>
      </w:r>
      <w:r w:rsidRPr="00DE6212">
        <w:rPr>
          <w:i/>
          <w:iCs/>
          <w:sz w:val="20"/>
          <w:szCs w:val="20"/>
        </w:rPr>
        <w:t xml:space="preserve"> Multi-Step </w:t>
      </w:r>
      <w:proofErr w:type="gramStart"/>
      <w:r w:rsidRPr="00DE6212">
        <w:rPr>
          <w:i/>
          <w:iCs/>
          <w:sz w:val="20"/>
          <w:szCs w:val="20"/>
        </w:rPr>
        <w:t>Reasoning,</w:t>
      </w:r>
      <w:r w:rsidR="00DE6212" w:rsidRPr="00DE6212">
        <w:rPr>
          <w:i/>
          <w:iCs/>
          <w:sz w:val="20"/>
          <w:szCs w:val="20"/>
        </w:rPr>
        <w:t xml:space="preserve">   </w:t>
      </w:r>
      <w:proofErr w:type="gramEnd"/>
      <w:r w:rsidR="00DE6212" w:rsidRPr="00DE6212">
        <w:rPr>
          <w:i/>
          <w:iCs/>
          <w:sz w:val="20"/>
          <w:szCs w:val="20"/>
        </w:rPr>
        <w:t xml:space="preserve">  </w:t>
      </w:r>
      <w:r w:rsidRPr="00DE6212">
        <w:rPr>
          <w:i/>
          <w:iCs/>
          <w:sz w:val="20"/>
          <w:szCs w:val="20"/>
        </w:rPr>
        <w:t xml:space="preserve"> Reasoning </w:t>
      </w:r>
      <w:proofErr w:type="gramStart"/>
      <w:r w:rsidRPr="00DE6212">
        <w:rPr>
          <w:i/>
          <w:iCs/>
          <w:sz w:val="20"/>
          <w:szCs w:val="20"/>
        </w:rPr>
        <w:t xml:space="preserve">Governance, </w:t>
      </w:r>
      <w:r w:rsidR="00DE6212" w:rsidRPr="00DE6212">
        <w:rPr>
          <w:i/>
          <w:iCs/>
          <w:sz w:val="20"/>
          <w:szCs w:val="20"/>
        </w:rPr>
        <w:t xml:space="preserve">  </w:t>
      </w:r>
      <w:proofErr w:type="gramEnd"/>
      <w:r w:rsidR="00DE6212" w:rsidRPr="00DE6212">
        <w:rPr>
          <w:i/>
          <w:iCs/>
          <w:sz w:val="20"/>
          <w:szCs w:val="20"/>
        </w:rPr>
        <w:t xml:space="preserve">   </w:t>
      </w:r>
      <w:r w:rsidRPr="00DE6212">
        <w:rPr>
          <w:i/>
          <w:iCs/>
          <w:sz w:val="20"/>
          <w:szCs w:val="20"/>
        </w:rPr>
        <w:t>Reproducibility</w:t>
      </w:r>
    </w:p>
    <w:p w14:paraId="1CB69A35" w14:textId="2CEE7F9D" w:rsidR="00890332" w:rsidRPr="00890332" w:rsidRDefault="00890332" w:rsidP="00FF2A42">
      <w:pPr>
        <w:pStyle w:val="Heading1"/>
        <w:rPr>
          <w:rFonts w:eastAsia="Times New Roman"/>
        </w:rPr>
      </w:pPr>
      <w:r w:rsidRPr="00890332">
        <w:rPr>
          <w:rFonts w:eastAsia="Times New Roman"/>
        </w:rPr>
        <w:t>Introduction</w:t>
      </w:r>
    </w:p>
    <w:p w14:paraId="351F6D67" w14:textId="77777777" w:rsidR="00000A42" w:rsidRPr="004F43B5" w:rsidRDefault="00000A42" w:rsidP="00000A42">
      <w:pPr>
        <w:pStyle w:val="NormalWeb"/>
      </w:pPr>
      <w:r w:rsidRPr="004F43B5">
        <w:t xml:space="preserve">Large language models (LLMs) are increasingly used within computational science workflows for tasks involving analysis, conceptual modeling, and problem structuring. Although these models </w:t>
      </w:r>
      <w:proofErr w:type="gramStart"/>
      <w:r w:rsidRPr="004F43B5">
        <w:t>are capable of generating</w:t>
      </w:r>
      <w:proofErr w:type="gramEnd"/>
      <w:r w:rsidRPr="004F43B5">
        <w:t xml:space="preserve"> rich intermediate representations, unguided LLM reasoning often exhibits </w:t>
      </w:r>
      <w:r w:rsidRPr="004F43B5">
        <w:rPr>
          <w:rStyle w:val="Strong"/>
          <w:rFonts w:eastAsiaTheme="majorEastAsia"/>
        </w:rPr>
        <w:t>instability, reasoning drift, and limited reproducibility</w:t>
      </w:r>
      <w:r w:rsidRPr="004F43B5">
        <w:t xml:space="preserve">, particularly in multi-step contexts. These characteristics undermine their suitability for scientific and engineering environments, where </w:t>
      </w:r>
      <w:r w:rsidRPr="004F43B5">
        <w:rPr>
          <w:rStyle w:val="Strong"/>
          <w:rFonts w:eastAsiaTheme="majorEastAsia"/>
        </w:rPr>
        <w:t>methodological transparency, controllability, and stable outputs</w:t>
      </w:r>
      <w:r w:rsidRPr="004F43B5">
        <w:t xml:space="preserve"> are essential. Existing interventions—including prompt engineering, tool-augmented pipelines, and constrained decoding—provide partial control but do not establish a </w:t>
      </w:r>
      <w:r w:rsidRPr="004F43B5">
        <w:rPr>
          <w:rStyle w:val="Strong"/>
          <w:rFonts w:eastAsiaTheme="majorEastAsia"/>
        </w:rPr>
        <w:t>system-level mechanism</w:t>
      </w:r>
      <w:r w:rsidRPr="004F43B5">
        <w:t xml:space="preserve"> capable of stabilizing internal reasoning dynamics or ensuring consistent behavior across tasks.</w:t>
      </w:r>
    </w:p>
    <w:p w14:paraId="11B4D453" w14:textId="77777777" w:rsidR="00000A42" w:rsidRDefault="00000A42" w:rsidP="00000A42">
      <w:pPr>
        <w:pStyle w:val="NormalWeb"/>
      </w:pPr>
      <w:r>
        <w:t xml:space="preserve">This paper introduces </w:t>
      </w:r>
      <w:r>
        <w:rPr>
          <w:rStyle w:val="Strong"/>
          <w:rFonts w:eastAsiaTheme="majorEastAsia"/>
        </w:rPr>
        <w:t>CASA (Complex Adaptive Systems Amanuensis)</w:t>
      </w:r>
      <w:r>
        <w:t xml:space="preserve">, a </w:t>
      </w:r>
      <w:r>
        <w:rPr>
          <w:rStyle w:val="Strong"/>
          <w:rFonts w:eastAsiaTheme="majorEastAsia"/>
        </w:rPr>
        <w:t>hybrid computational framework</w:t>
      </w:r>
      <w:r>
        <w:t xml:space="preserve"> designed to address these limitations by providing </w:t>
      </w:r>
      <w:proofErr w:type="gramStart"/>
      <w:r>
        <w:t>a formal</w:t>
      </w:r>
      <w:proofErr w:type="gramEnd"/>
      <w:r>
        <w:t xml:space="preserve"> governance architecture for LLM-based reasoning. CASA combines a generative model with an external control layer defined by </w:t>
      </w:r>
      <w:r>
        <w:rPr>
          <w:rStyle w:val="Strong"/>
          <w:rFonts w:eastAsiaTheme="majorEastAsia"/>
        </w:rPr>
        <w:t>system invariants</w:t>
      </w:r>
      <w:r>
        <w:t xml:space="preserve">, </w:t>
      </w:r>
      <w:r>
        <w:rPr>
          <w:rStyle w:val="Strong"/>
          <w:rFonts w:eastAsiaTheme="majorEastAsia"/>
        </w:rPr>
        <w:t>behavioral constraints</w:t>
      </w:r>
      <w:r>
        <w:t xml:space="preserve">, and a structured interaction environment, the </w:t>
      </w:r>
      <w:r>
        <w:rPr>
          <w:rStyle w:val="Strong"/>
          <w:rFonts w:eastAsiaTheme="majorEastAsia"/>
        </w:rPr>
        <w:t>I/</w:t>
      </w:r>
      <w:proofErr w:type="gramStart"/>
      <w:r>
        <w:rPr>
          <w:rStyle w:val="Strong"/>
          <w:rFonts w:eastAsiaTheme="majorEastAsia"/>
        </w:rPr>
        <w:t>O Complex</w:t>
      </w:r>
      <w:proofErr w:type="gramEnd"/>
      <w:r>
        <w:rPr>
          <w:rStyle w:val="Strong"/>
          <w:rFonts w:eastAsiaTheme="majorEastAsia"/>
        </w:rPr>
        <w:t xml:space="preserve"> Adaptive Field (IO-CAF)</w:t>
      </w:r>
      <w:r>
        <w:t xml:space="preserve">. Together, these components establish an operational envelope that guides the model’s reasoning trajectories. CASA’s core mechanism—a </w:t>
      </w:r>
      <w:r>
        <w:rPr>
          <w:rStyle w:val="Strong"/>
          <w:rFonts w:eastAsiaTheme="majorEastAsia"/>
        </w:rPr>
        <w:t>recursive perturbation–modulation–stabilization cycle</w:t>
      </w:r>
      <w:r>
        <w:t xml:space="preserve">—supports controlled refinement of intermediate states, while the </w:t>
      </w:r>
      <w:r>
        <w:rPr>
          <w:rStyle w:val="Strong"/>
          <w:rFonts w:eastAsiaTheme="majorEastAsia"/>
        </w:rPr>
        <w:t xml:space="preserve">Human-Scale Modulation </w:t>
      </w:r>
      <w:r>
        <w:rPr>
          <w:rStyle w:val="Strong"/>
          <w:rFonts w:eastAsiaTheme="majorEastAsia"/>
        </w:rPr>
        <w:lastRenderedPageBreak/>
        <w:t>Constraint (HSMC)</w:t>
      </w:r>
      <w:r>
        <w:t xml:space="preserve"> ensures that recursive reasoning processes converge into outputs that are both interpretable and aligned with task goals.</w:t>
      </w:r>
    </w:p>
    <w:p w14:paraId="614227B4" w14:textId="77777777" w:rsidR="00000A42" w:rsidRDefault="00000A42" w:rsidP="00000A42">
      <w:pPr>
        <w:pStyle w:val="NormalWeb"/>
      </w:pPr>
      <w:r w:rsidRPr="004F43B5">
        <w:rPr>
          <w:rStyle w:val="Strong"/>
          <w:rFonts w:eastAsiaTheme="majorEastAsia"/>
          <w:b w:val="0"/>
          <w:bCs w:val="0"/>
        </w:rPr>
        <w:t>To our knowledge, CASA is the first hybrid framework to formalize a unified governance layer for stabilizing multi-step LLM reasoning</w:t>
      </w:r>
      <w:r>
        <w:t xml:space="preserve">, offering a generalizable pattern for producing coherent, reproducible, and structure-preserving outputs. Unlike existing approaches that act primarily at the prompt or decoding level, CASA provides </w:t>
      </w:r>
      <w:r>
        <w:rPr>
          <w:rStyle w:val="Strong"/>
          <w:rFonts w:eastAsiaTheme="majorEastAsia"/>
        </w:rPr>
        <w:t>process-level governance</w:t>
      </w:r>
      <w:r>
        <w:t>, enabling transparent control of reasoning trajectories and consistent internal logic across repeated runs.</w:t>
      </w:r>
    </w:p>
    <w:p w14:paraId="41F9FD08" w14:textId="77777777" w:rsidR="00000A42" w:rsidRDefault="00000A42" w:rsidP="00000A42">
      <w:pPr>
        <w:pStyle w:val="NormalWeb"/>
      </w:pPr>
      <w:r>
        <w:t>The contributions of this paper are as follows:</w:t>
      </w:r>
    </w:p>
    <w:p w14:paraId="2E6CF12D" w14:textId="77777777" w:rsidR="00000A42" w:rsidRDefault="00000A42" w:rsidP="00000A42">
      <w:pPr>
        <w:pStyle w:val="NormalWeb"/>
        <w:numPr>
          <w:ilvl w:val="0"/>
          <w:numId w:val="9"/>
        </w:numPr>
      </w:pPr>
      <w:r>
        <w:rPr>
          <w:rStyle w:val="Strong"/>
          <w:rFonts w:eastAsiaTheme="majorEastAsia"/>
        </w:rPr>
        <w:t>We formalize CASA as a structurally governed computational reasoning framework</w:t>
      </w:r>
      <w:r>
        <w:t>, introducing an architectural model that integrates LLMs with an explicit governance layer inspired by principles of complex adaptive systems.</w:t>
      </w:r>
    </w:p>
    <w:p w14:paraId="246D19F3" w14:textId="77777777" w:rsidR="00000A42" w:rsidRDefault="00000A42" w:rsidP="00000A42">
      <w:pPr>
        <w:pStyle w:val="NormalWeb"/>
        <w:numPr>
          <w:ilvl w:val="0"/>
          <w:numId w:val="9"/>
        </w:numPr>
      </w:pPr>
      <w:r>
        <w:rPr>
          <w:rStyle w:val="Strong"/>
          <w:rFonts w:eastAsiaTheme="majorEastAsia"/>
        </w:rPr>
        <w:t>We provide an algorithmic characterization of CASA’s recursive stabilization mechanism</w:t>
      </w:r>
      <w:r>
        <w:t>, including a high-level pseudocode description and an operational workflow suitable for implementation using standard LLM APIs.</w:t>
      </w:r>
    </w:p>
    <w:p w14:paraId="08894783" w14:textId="77777777" w:rsidR="00000A42" w:rsidRDefault="00000A42" w:rsidP="00000A42">
      <w:pPr>
        <w:pStyle w:val="NormalWeb"/>
        <w:numPr>
          <w:ilvl w:val="0"/>
          <w:numId w:val="9"/>
        </w:numPr>
      </w:pPr>
      <w:r>
        <w:rPr>
          <w:rStyle w:val="Strong"/>
          <w:rFonts w:eastAsiaTheme="majorEastAsia"/>
        </w:rPr>
        <w:t>We demonstrate CASA’s effectiveness through a multi-step conceptual modeling task</w:t>
      </w:r>
      <w:r>
        <w:t>, comparing CASA-governed reasoning against unguided LLM baselines and showing observable improvements in structural stability, interpretability, and consistency across runs.</w:t>
      </w:r>
    </w:p>
    <w:p w14:paraId="158923F7" w14:textId="77777777" w:rsidR="00000A42" w:rsidRDefault="00000A42" w:rsidP="00000A42">
      <w:pPr>
        <w:pStyle w:val="NormalWeb"/>
      </w:pPr>
      <w:r>
        <w:t>The rest of the paper is organized as follows. Section II surveys related work and situates CASA relative to existing methods for controlling LLM reasoning. Section III describes the CASA framework and its architectural components. Section IV details CASA’s computational methodology. Section V presents an application demonstration comparing CASA-driven reasoning with unguided outputs. Section VI discusses strengths, limitations, and integration opportunities, and Section VII concludes with future research directions.</w:t>
      </w:r>
    </w:p>
    <w:p w14:paraId="3358B42A" w14:textId="08F23523" w:rsidR="00F82832" w:rsidRPr="00F82832" w:rsidRDefault="00F82832" w:rsidP="00FF2A42">
      <w:pPr>
        <w:pStyle w:val="Heading1"/>
        <w:rPr>
          <w:rFonts w:eastAsia="Times New Roman"/>
        </w:rPr>
      </w:pPr>
      <w:r w:rsidRPr="00F82832">
        <w:rPr>
          <w:rFonts w:eastAsia="Times New Roman"/>
        </w:rPr>
        <w:t>Background and Related Work</w:t>
      </w:r>
    </w:p>
    <w:p w14:paraId="256F363D" w14:textId="77777777" w:rsidR="00B50F76" w:rsidRPr="00B50F76" w:rsidRDefault="00B50F76" w:rsidP="00FF2A42">
      <w:pPr>
        <w:pStyle w:val="Heading2"/>
        <w:rPr>
          <w:rFonts w:eastAsia="Times New Roman"/>
        </w:rPr>
      </w:pPr>
      <w:r w:rsidRPr="00B50F76">
        <w:rPr>
          <w:rFonts w:eastAsia="Times New Roman"/>
        </w:rPr>
        <w:t>2.1 Human–AI Collaborative Reasoning in Computational Science</w:t>
      </w:r>
    </w:p>
    <w:p w14:paraId="368093FC" w14:textId="77777777"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Large language models are increasingly incorporated into computational science workflows for tasks involving exploratory analysis, conceptual modeling, and structured reasoning. While LLMs excel at producing rich semantic material, their internal reasoning pathways remain </w:t>
      </w:r>
      <w:r w:rsidRPr="00B50F76">
        <w:rPr>
          <w:rFonts w:eastAsia="Times New Roman" w:cs="Times New Roman"/>
          <w:b/>
          <w:bCs/>
          <w:szCs w:val="24"/>
        </w:rPr>
        <w:t>opaque, unstable, and difficult to reproduce</w:t>
      </w:r>
      <w:r w:rsidRPr="00B50F76">
        <w:rPr>
          <w:rFonts w:eastAsia="Times New Roman" w:cs="Times New Roman"/>
          <w:szCs w:val="24"/>
        </w:rPr>
        <w:t xml:space="preserve">, particularly in multi-step or open-ended problem settings. These challenges are widely recognized in scientific computation, where </w:t>
      </w:r>
      <w:r w:rsidRPr="00B50F76">
        <w:rPr>
          <w:rFonts w:eastAsia="Times New Roman" w:cs="Times New Roman"/>
          <w:b/>
          <w:bCs/>
          <w:szCs w:val="24"/>
        </w:rPr>
        <w:t>reproducibility, interpretability, and consistency</w:t>
      </w:r>
      <w:r w:rsidRPr="00B50F76">
        <w:rPr>
          <w:rFonts w:eastAsia="Times New Roman" w:cs="Times New Roman"/>
          <w:szCs w:val="24"/>
        </w:rPr>
        <w:t xml:space="preserve"> are foundational requirements. As a result, researchers have sought techniques that can impose varying degrees of </w:t>
      </w:r>
      <w:r w:rsidRPr="00B50F76">
        <w:rPr>
          <w:rFonts w:eastAsia="Times New Roman" w:cs="Times New Roman"/>
          <w:b/>
          <w:bCs/>
          <w:szCs w:val="24"/>
        </w:rPr>
        <w:t>structure, control, or constraint</w:t>
      </w:r>
      <w:r w:rsidRPr="00B50F76">
        <w:rPr>
          <w:rFonts w:eastAsia="Times New Roman" w:cs="Times New Roman"/>
          <w:szCs w:val="24"/>
        </w:rPr>
        <w:t xml:space="preserve"> on LLM-driven reasoning processes.</w:t>
      </w:r>
    </w:p>
    <w:p w14:paraId="7DB9EB82" w14:textId="77777777" w:rsidR="00B50F76" w:rsidRPr="00B50F76" w:rsidRDefault="00B50F76" w:rsidP="00FF2A42">
      <w:pPr>
        <w:pStyle w:val="Heading2"/>
        <w:rPr>
          <w:rFonts w:eastAsia="Times New Roman"/>
        </w:rPr>
      </w:pPr>
      <w:r w:rsidRPr="00B50F76">
        <w:rPr>
          <w:rFonts w:eastAsia="Times New Roman"/>
        </w:rPr>
        <w:t>2.2 Existing Approaches to Governing LLM Outputs</w:t>
      </w:r>
    </w:p>
    <w:p w14:paraId="608CC692" w14:textId="77777777"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Several classes of methods attempt to stabilize or discipline LLM behavior:</w:t>
      </w:r>
    </w:p>
    <w:p w14:paraId="13AAC20F" w14:textId="6B2298DB" w:rsidR="00B50F76" w:rsidRPr="00B50F76" w:rsidRDefault="00B50F76" w:rsidP="00B50F76">
      <w:pPr>
        <w:numPr>
          <w:ilvl w:val="0"/>
          <w:numId w:val="10"/>
        </w:numPr>
        <w:spacing w:before="100" w:beforeAutospacing="1" w:after="100" w:afterAutospacing="1"/>
        <w:rPr>
          <w:rFonts w:eastAsia="Times New Roman" w:cs="Times New Roman"/>
          <w:szCs w:val="24"/>
        </w:rPr>
      </w:pPr>
      <w:r w:rsidRPr="00B50F76">
        <w:rPr>
          <w:rFonts w:eastAsia="Times New Roman" w:cs="Times New Roman"/>
          <w:b/>
          <w:bCs/>
          <w:szCs w:val="24"/>
        </w:rPr>
        <w:t>Prompt engineering</w:t>
      </w:r>
      <w:r w:rsidRPr="00B50F76">
        <w:rPr>
          <w:rFonts w:eastAsia="Times New Roman" w:cs="Times New Roman"/>
          <w:szCs w:val="24"/>
        </w:rPr>
        <w:t xml:space="preserve"> introduces surface-level </w:t>
      </w:r>
      <w:proofErr w:type="gramStart"/>
      <w:r w:rsidRPr="00B50F76">
        <w:rPr>
          <w:rFonts w:eastAsia="Times New Roman" w:cs="Times New Roman"/>
          <w:szCs w:val="24"/>
        </w:rPr>
        <w:t>structure</w:t>
      </w:r>
      <w:proofErr w:type="gramEnd"/>
      <w:r w:rsidRPr="00B50F76">
        <w:rPr>
          <w:rFonts w:eastAsia="Times New Roman" w:cs="Times New Roman"/>
          <w:szCs w:val="24"/>
        </w:rPr>
        <w:t xml:space="preserve"> but offers limited control over deeper reasoning trajectories and often generalizes poorly across tasks</w:t>
      </w:r>
      <w:r w:rsidR="009D385B">
        <w:rPr>
          <w:rFonts w:eastAsia="Times New Roman" w:cs="Times New Roman"/>
          <w:szCs w:val="24"/>
        </w:rPr>
        <w:t xml:space="preserve"> [1]</w:t>
      </w:r>
      <w:r w:rsidRPr="00B50F76">
        <w:rPr>
          <w:rFonts w:eastAsia="Times New Roman" w:cs="Times New Roman"/>
          <w:szCs w:val="24"/>
        </w:rPr>
        <w:t>.</w:t>
      </w:r>
    </w:p>
    <w:p w14:paraId="18E365F6" w14:textId="20CE9B6D" w:rsidR="00B50F76" w:rsidRPr="00B50F76" w:rsidRDefault="00B50F76" w:rsidP="00B50F76">
      <w:pPr>
        <w:numPr>
          <w:ilvl w:val="0"/>
          <w:numId w:val="10"/>
        </w:numPr>
        <w:spacing w:before="100" w:beforeAutospacing="1" w:after="100" w:afterAutospacing="1"/>
        <w:rPr>
          <w:rFonts w:eastAsia="Times New Roman" w:cs="Times New Roman"/>
          <w:szCs w:val="24"/>
        </w:rPr>
      </w:pPr>
      <w:r w:rsidRPr="00B50F76">
        <w:rPr>
          <w:rFonts w:eastAsia="Times New Roman" w:cs="Times New Roman"/>
          <w:b/>
          <w:bCs/>
          <w:szCs w:val="24"/>
        </w:rPr>
        <w:t>Rule-based guardrails and safety filters</w:t>
      </w:r>
      <w:r w:rsidRPr="00B50F76">
        <w:rPr>
          <w:rFonts w:eastAsia="Times New Roman" w:cs="Times New Roman"/>
          <w:szCs w:val="24"/>
        </w:rPr>
        <w:t xml:space="preserve"> enforce restricted behavioral boundaries but do not regulate multistep reasoning processes</w:t>
      </w:r>
      <w:r w:rsidR="00383A2A">
        <w:rPr>
          <w:rFonts w:eastAsia="Times New Roman" w:cs="Times New Roman"/>
          <w:szCs w:val="24"/>
        </w:rPr>
        <w:t xml:space="preserve"> [2]</w:t>
      </w:r>
      <w:r w:rsidRPr="00B50F76">
        <w:rPr>
          <w:rFonts w:eastAsia="Times New Roman" w:cs="Times New Roman"/>
          <w:szCs w:val="24"/>
        </w:rPr>
        <w:t>.</w:t>
      </w:r>
    </w:p>
    <w:p w14:paraId="66CB3DCB" w14:textId="59A001DA" w:rsidR="00B50F76" w:rsidRPr="00B50F76" w:rsidRDefault="00B50F76" w:rsidP="00B50F76">
      <w:pPr>
        <w:numPr>
          <w:ilvl w:val="0"/>
          <w:numId w:val="10"/>
        </w:numPr>
        <w:spacing w:before="100" w:beforeAutospacing="1" w:after="100" w:afterAutospacing="1"/>
        <w:rPr>
          <w:rFonts w:eastAsia="Times New Roman" w:cs="Times New Roman"/>
          <w:szCs w:val="24"/>
        </w:rPr>
      </w:pPr>
      <w:r w:rsidRPr="00B50F76">
        <w:rPr>
          <w:rFonts w:eastAsia="Times New Roman" w:cs="Times New Roman"/>
          <w:b/>
          <w:bCs/>
          <w:szCs w:val="24"/>
        </w:rPr>
        <w:lastRenderedPageBreak/>
        <w:t>Structured or constrained decoding techniques</w:t>
      </w:r>
      <w:r w:rsidRPr="00B50F76">
        <w:rPr>
          <w:rFonts w:eastAsia="Times New Roman" w:cs="Times New Roman"/>
          <w:szCs w:val="24"/>
        </w:rPr>
        <w:t xml:space="preserve"> (e.g., grammar-constrained generation, function-call specifications) provide syntactic discipline yet do not address conceptual drift or internal inconsistency</w:t>
      </w:r>
      <w:r w:rsidR="00BB4288">
        <w:rPr>
          <w:rFonts w:eastAsia="Times New Roman" w:cs="Times New Roman"/>
          <w:szCs w:val="24"/>
        </w:rPr>
        <w:t xml:space="preserve"> [3]</w:t>
      </w:r>
      <w:r w:rsidRPr="00B50F76">
        <w:rPr>
          <w:rFonts w:eastAsia="Times New Roman" w:cs="Times New Roman"/>
          <w:szCs w:val="24"/>
        </w:rPr>
        <w:t>.</w:t>
      </w:r>
    </w:p>
    <w:p w14:paraId="1E0E9420" w14:textId="7E033EC9" w:rsidR="00B50F76" w:rsidRPr="00B50F76" w:rsidRDefault="00B50F76" w:rsidP="00B50F76">
      <w:pPr>
        <w:numPr>
          <w:ilvl w:val="0"/>
          <w:numId w:val="10"/>
        </w:numPr>
        <w:spacing w:before="100" w:beforeAutospacing="1" w:after="100" w:afterAutospacing="1"/>
        <w:rPr>
          <w:rFonts w:eastAsia="Times New Roman" w:cs="Times New Roman"/>
          <w:szCs w:val="24"/>
        </w:rPr>
      </w:pPr>
      <w:proofErr w:type="spellStart"/>
      <w:r w:rsidRPr="00B50F76">
        <w:rPr>
          <w:rFonts w:eastAsia="Times New Roman" w:cs="Times New Roman"/>
          <w:b/>
          <w:bCs/>
          <w:szCs w:val="24"/>
        </w:rPr>
        <w:t>ReAct</w:t>
      </w:r>
      <w:proofErr w:type="spellEnd"/>
      <w:r w:rsidRPr="00B50F76">
        <w:rPr>
          <w:rFonts w:eastAsia="Times New Roman" w:cs="Times New Roman"/>
          <w:b/>
          <w:bCs/>
          <w:szCs w:val="24"/>
        </w:rPr>
        <w:t>, self-consistency, chain-of-thought prompting, and tool-augmented pipelines</w:t>
      </w:r>
      <w:r w:rsidRPr="00B50F76">
        <w:rPr>
          <w:rFonts w:eastAsia="Times New Roman" w:cs="Times New Roman"/>
          <w:szCs w:val="24"/>
        </w:rPr>
        <w:t xml:space="preserve"> represent more sophisticated reasoning control strategies, but they still rely on the underlying LLM to maintain coherent internal state transitions, which can vary significantly across runs</w:t>
      </w:r>
      <w:r w:rsidR="00383A2A">
        <w:rPr>
          <w:rFonts w:eastAsia="Times New Roman" w:cs="Times New Roman"/>
          <w:szCs w:val="24"/>
        </w:rPr>
        <w:t xml:space="preserve"> </w:t>
      </w:r>
      <w:r w:rsidR="003D3B5F">
        <w:rPr>
          <w:rFonts w:eastAsia="Times New Roman" w:cs="Times New Roman"/>
          <w:szCs w:val="24"/>
        </w:rPr>
        <w:t>[</w:t>
      </w:r>
      <w:r w:rsidR="00691139">
        <w:rPr>
          <w:rFonts w:eastAsia="Times New Roman" w:cs="Times New Roman"/>
          <w:szCs w:val="24"/>
        </w:rPr>
        <w:t>4</w:t>
      </w:r>
      <w:r w:rsidR="003D3B5F">
        <w:rPr>
          <w:rFonts w:eastAsia="Times New Roman" w:cs="Times New Roman"/>
          <w:szCs w:val="24"/>
        </w:rPr>
        <w:t>]</w:t>
      </w:r>
      <w:r w:rsidRPr="00B50F76">
        <w:rPr>
          <w:rFonts w:eastAsia="Times New Roman" w:cs="Times New Roman"/>
          <w:szCs w:val="24"/>
        </w:rPr>
        <w:t>.</w:t>
      </w:r>
    </w:p>
    <w:p w14:paraId="30556160" w14:textId="79631997"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Across these approaches, a common limitation </w:t>
      </w:r>
      <w:proofErr w:type="gramStart"/>
      <w:r w:rsidRPr="00B50F76">
        <w:rPr>
          <w:rFonts w:eastAsia="Times New Roman" w:cs="Times New Roman"/>
          <w:szCs w:val="24"/>
        </w:rPr>
        <w:t>persists:</w:t>
      </w:r>
      <w:proofErr w:type="gramEnd"/>
      <w:r w:rsidRPr="00B50F76">
        <w:rPr>
          <w:rFonts w:eastAsia="Times New Roman" w:cs="Times New Roman"/>
          <w:szCs w:val="24"/>
        </w:rPr>
        <w:t xml:space="preserve"> </w:t>
      </w:r>
      <w:r w:rsidRPr="00B50F76">
        <w:rPr>
          <w:rFonts w:eastAsia="Times New Roman" w:cs="Times New Roman"/>
          <w:b/>
          <w:bCs/>
          <w:szCs w:val="24"/>
        </w:rPr>
        <w:t>they operate at the prompt or output level</w:t>
      </w:r>
      <w:r w:rsidRPr="00B50F76">
        <w:rPr>
          <w:rFonts w:eastAsia="Times New Roman" w:cs="Times New Roman"/>
          <w:szCs w:val="24"/>
        </w:rPr>
        <w:t xml:space="preserve">, lacking a </w:t>
      </w:r>
      <w:r w:rsidRPr="00B50F76">
        <w:rPr>
          <w:rFonts w:eastAsia="Times New Roman" w:cs="Times New Roman"/>
          <w:i/>
          <w:iCs/>
          <w:szCs w:val="24"/>
        </w:rPr>
        <w:t>system-level mechanism</w:t>
      </w:r>
      <w:r w:rsidRPr="00B50F76">
        <w:rPr>
          <w:rFonts w:eastAsia="Times New Roman" w:cs="Times New Roman"/>
          <w:szCs w:val="24"/>
        </w:rPr>
        <w:t xml:space="preserve"> capable of regulating the </w:t>
      </w:r>
      <w:r w:rsidRPr="00B50F76">
        <w:rPr>
          <w:rFonts w:eastAsia="Times New Roman" w:cs="Times New Roman"/>
          <w:i/>
          <w:iCs/>
          <w:szCs w:val="24"/>
        </w:rPr>
        <w:t>process</w:t>
      </w:r>
      <w:r w:rsidRPr="00B50F76">
        <w:rPr>
          <w:rFonts w:eastAsia="Times New Roman" w:cs="Times New Roman"/>
          <w:szCs w:val="24"/>
        </w:rPr>
        <w:t xml:space="preserve"> through which reasoning unfolds. None establishes a persistent architectural layer that governs how intermediate states develop and stabilize</w:t>
      </w:r>
      <w:r w:rsidR="003D3B5F">
        <w:rPr>
          <w:rFonts w:eastAsia="Times New Roman" w:cs="Times New Roman"/>
          <w:szCs w:val="24"/>
        </w:rPr>
        <w:t xml:space="preserve"> [</w:t>
      </w:r>
      <w:r w:rsidR="00691139">
        <w:rPr>
          <w:rFonts w:eastAsia="Times New Roman" w:cs="Times New Roman"/>
          <w:szCs w:val="24"/>
        </w:rPr>
        <w:t>5</w:t>
      </w:r>
      <w:r w:rsidR="003D3B5F">
        <w:rPr>
          <w:rFonts w:eastAsia="Times New Roman" w:cs="Times New Roman"/>
          <w:szCs w:val="24"/>
        </w:rPr>
        <w:t>]</w:t>
      </w:r>
      <w:r w:rsidRPr="00B50F76">
        <w:rPr>
          <w:rFonts w:eastAsia="Times New Roman" w:cs="Times New Roman"/>
          <w:szCs w:val="24"/>
        </w:rPr>
        <w:t>.</w:t>
      </w:r>
    </w:p>
    <w:p w14:paraId="568559DE" w14:textId="77777777" w:rsidR="00B50F76" w:rsidRPr="00B50F76" w:rsidRDefault="00B50F76" w:rsidP="00F127AA">
      <w:pPr>
        <w:pStyle w:val="Heading2"/>
        <w:rPr>
          <w:rFonts w:eastAsia="Times New Roman"/>
        </w:rPr>
      </w:pPr>
      <w:r w:rsidRPr="00B50F76">
        <w:rPr>
          <w:rFonts w:eastAsia="Times New Roman"/>
        </w:rPr>
        <w:t>2.3 Hybrid Computational Methods</w:t>
      </w:r>
    </w:p>
    <w:p w14:paraId="54D58A1D" w14:textId="5D97ECE3"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Hybrid approaches, combining symbolic structure, human judgment, and machine-learned components, have emerged as promising avenues for enhancing controllability in AI-driven reasoning. Examples include pipeline-based architectures, planner–LLM hybrids, neuro-symbolic integration, and iterative refinement frameworks</w:t>
      </w:r>
      <w:r w:rsidR="003D3B5F">
        <w:rPr>
          <w:rFonts w:eastAsia="Times New Roman" w:cs="Times New Roman"/>
          <w:szCs w:val="24"/>
        </w:rPr>
        <w:t xml:space="preserve"> [</w:t>
      </w:r>
      <w:r w:rsidR="00691139">
        <w:rPr>
          <w:rFonts w:eastAsia="Times New Roman" w:cs="Times New Roman"/>
          <w:szCs w:val="24"/>
        </w:rPr>
        <w:t>6</w:t>
      </w:r>
      <w:r w:rsidR="003D3B5F">
        <w:rPr>
          <w:rFonts w:eastAsia="Times New Roman" w:cs="Times New Roman"/>
          <w:szCs w:val="24"/>
        </w:rPr>
        <w:t>]</w:t>
      </w:r>
      <w:r w:rsidRPr="00B50F76">
        <w:rPr>
          <w:rFonts w:eastAsia="Times New Roman" w:cs="Times New Roman"/>
          <w:szCs w:val="24"/>
        </w:rPr>
        <w:t xml:space="preserve">. These techniques demonstrate the value of integrating </w:t>
      </w:r>
      <w:r w:rsidRPr="00B50F76">
        <w:rPr>
          <w:rFonts w:eastAsia="Times New Roman" w:cs="Times New Roman"/>
          <w:b/>
          <w:bCs/>
          <w:szCs w:val="24"/>
        </w:rPr>
        <w:t>structured control</w:t>
      </w:r>
      <w:r w:rsidRPr="00B50F76">
        <w:rPr>
          <w:rFonts w:eastAsia="Times New Roman" w:cs="Times New Roman"/>
          <w:szCs w:val="24"/>
        </w:rPr>
        <w:t xml:space="preserve"> with generative flexibility.</w:t>
      </w:r>
    </w:p>
    <w:p w14:paraId="1F206D07" w14:textId="70CAE575"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However, many hybrid methods rely on </w:t>
      </w:r>
      <w:r w:rsidRPr="00B50F76">
        <w:rPr>
          <w:rFonts w:eastAsia="Times New Roman" w:cs="Times New Roman"/>
          <w:b/>
          <w:bCs/>
          <w:szCs w:val="24"/>
        </w:rPr>
        <w:t>task-specific heuristics</w:t>
      </w:r>
      <w:r w:rsidRPr="00B50F76">
        <w:rPr>
          <w:rFonts w:eastAsia="Times New Roman" w:cs="Times New Roman"/>
          <w:szCs w:val="24"/>
        </w:rPr>
        <w:t xml:space="preserve"> or loosely coupled components that lack a uniform governance architecture. As a result, they may inherit the variability of the underlying model or exhibit fragility when applied to conceptually novel tasks. CASA contributes to this space by providing a </w:t>
      </w:r>
      <w:r w:rsidRPr="00B50F76">
        <w:rPr>
          <w:rFonts w:eastAsia="Times New Roman" w:cs="Times New Roman"/>
          <w:b/>
          <w:bCs/>
          <w:szCs w:val="24"/>
        </w:rPr>
        <w:t>modular, generalizable governance layer</w:t>
      </w:r>
      <w:r w:rsidRPr="00B50F76">
        <w:rPr>
          <w:rFonts w:eastAsia="Times New Roman" w:cs="Times New Roman"/>
          <w:szCs w:val="24"/>
        </w:rPr>
        <w:t xml:space="preserve"> capable of exerting consistent process-level control across diverse reasoning contexts</w:t>
      </w:r>
      <w:r w:rsidR="003929D5">
        <w:rPr>
          <w:rFonts w:eastAsia="Times New Roman" w:cs="Times New Roman"/>
          <w:szCs w:val="24"/>
        </w:rPr>
        <w:t xml:space="preserve"> [7]</w:t>
      </w:r>
      <w:r w:rsidRPr="00B50F76">
        <w:rPr>
          <w:rFonts w:eastAsia="Times New Roman" w:cs="Times New Roman"/>
          <w:szCs w:val="24"/>
        </w:rPr>
        <w:t>.</w:t>
      </w:r>
    </w:p>
    <w:p w14:paraId="3A036E00" w14:textId="77777777" w:rsidR="00B50F76" w:rsidRPr="00B50F76" w:rsidRDefault="00B50F76" w:rsidP="00F127AA">
      <w:pPr>
        <w:pStyle w:val="Heading2"/>
        <w:rPr>
          <w:rFonts w:eastAsia="Times New Roman"/>
        </w:rPr>
      </w:pPr>
      <w:r w:rsidRPr="00B50F76">
        <w:rPr>
          <w:rFonts w:eastAsia="Times New Roman"/>
        </w:rPr>
        <w:t>2.4 Complex Adaptive Systems as a Model for Reasoning Control</w:t>
      </w:r>
    </w:p>
    <w:p w14:paraId="309FC247" w14:textId="3194D4AC"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Complex Adaptive Systems (CAS) theory offers a conceptual foundation for understanding how structured behavior can emerge through iterative interactions and constrained adaptation. Concepts such as </w:t>
      </w:r>
      <w:r w:rsidRPr="00B50F76">
        <w:rPr>
          <w:rFonts w:eastAsia="Times New Roman" w:cs="Times New Roman"/>
          <w:b/>
          <w:bCs/>
          <w:szCs w:val="24"/>
        </w:rPr>
        <w:t>perturbation, modulation, stabilization, and recursive differentiation</w:t>
      </w:r>
      <w:r w:rsidRPr="00B50F76">
        <w:rPr>
          <w:rFonts w:eastAsia="Times New Roman" w:cs="Times New Roman"/>
          <w:szCs w:val="24"/>
        </w:rPr>
        <w:t xml:space="preserve"> provide a useful lens for analyzing AI reasoning as a dynamic process unfolding in time. Prior research has used CAS principles to model distributed computation, multi-agent coordination, and adaptive optimization</w:t>
      </w:r>
      <w:r w:rsidR="003D3B5F">
        <w:rPr>
          <w:rFonts w:eastAsia="Times New Roman" w:cs="Times New Roman"/>
          <w:szCs w:val="24"/>
        </w:rPr>
        <w:t xml:space="preserve"> [</w:t>
      </w:r>
      <w:r w:rsidR="003929D5">
        <w:rPr>
          <w:rFonts w:eastAsia="Times New Roman" w:cs="Times New Roman"/>
          <w:szCs w:val="24"/>
        </w:rPr>
        <w:t>8</w:t>
      </w:r>
      <w:r w:rsidR="003D3B5F">
        <w:rPr>
          <w:rFonts w:eastAsia="Times New Roman" w:cs="Times New Roman"/>
          <w:szCs w:val="24"/>
        </w:rPr>
        <w:t>]</w:t>
      </w:r>
      <w:r w:rsidRPr="00B50F76">
        <w:rPr>
          <w:rFonts w:eastAsia="Times New Roman" w:cs="Times New Roman"/>
          <w:szCs w:val="24"/>
        </w:rPr>
        <w:t>.</w:t>
      </w:r>
    </w:p>
    <w:p w14:paraId="7BECF42F" w14:textId="2E98F1D1"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CASA extends these insights by employing CAS principles not as metaphysical commitments but as </w:t>
      </w:r>
      <w:r w:rsidRPr="00B50F76">
        <w:rPr>
          <w:rFonts w:eastAsia="Times New Roman" w:cs="Times New Roman"/>
          <w:b/>
          <w:bCs/>
          <w:szCs w:val="24"/>
        </w:rPr>
        <w:t>computational design strategies</w:t>
      </w:r>
      <w:r w:rsidRPr="00B50F76">
        <w:rPr>
          <w:rFonts w:eastAsia="Times New Roman" w:cs="Times New Roman"/>
          <w:szCs w:val="24"/>
        </w:rPr>
        <w:t xml:space="preserve"> for governing LLM reasoning. In CASA, these principles motivate a structured interaction field (the IO-CAF) and a recursive triadic mechanism that ensures intermediate reasoning states evolve coherently under constraint</w:t>
      </w:r>
      <w:r w:rsidR="003D3B5F">
        <w:rPr>
          <w:rFonts w:eastAsia="Times New Roman" w:cs="Times New Roman"/>
          <w:szCs w:val="24"/>
        </w:rPr>
        <w:t xml:space="preserve"> [</w:t>
      </w:r>
      <w:r w:rsidR="003929D5">
        <w:rPr>
          <w:rFonts w:eastAsia="Times New Roman" w:cs="Times New Roman"/>
          <w:szCs w:val="24"/>
        </w:rPr>
        <w:t>9</w:t>
      </w:r>
      <w:r w:rsidR="003D3B5F">
        <w:rPr>
          <w:rFonts w:eastAsia="Times New Roman" w:cs="Times New Roman"/>
          <w:szCs w:val="24"/>
        </w:rPr>
        <w:t>]</w:t>
      </w:r>
      <w:r w:rsidRPr="00B50F76">
        <w:rPr>
          <w:rFonts w:eastAsia="Times New Roman" w:cs="Times New Roman"/>
          <w:szCs w:val="24"/>
        </w:rPr>
        <w:t>.</w:t>
      </w:r>
    </w:p>
    <w:p w14:paraId="4C609979" w14:textId="77777777" w:rsidR="00B50F76" w:rsidRPr="00B50F76" w:rsidRDefault="00B50F76" w:rsidP="00F127AA">
      <w:pPr>
        <w:pStyle w:val="Heading2"/>
        <w:rPr>
          <w:rFonts w:eastAsia="Times New Roman"/>
        </w:rPr>
      </w:pPr>
      <w:r w:rsidRPr="00B50F76">
        <w:rPr>
          <w:rFonts w:eastAsia="Times New Roman"/>
        </w:rPr>
        <w:t>2.5 Summary of the Gap Addressed</w:t>
      </w:r>
    </w:p>
    <w:p w14:paraId="30EC8E1A" w14:textId="77777777"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t xml:space="preserve">Despite substantial work on prompt engineering, constrained decoding, hybrid methods, and reasoning pipelines, </w:t>
      </w:r>
      <w:r w:rsidRPr="00B50F76">
        <w:rPr>
          <w:rFonts w:eastAsia="Times New Roman" w:cs="Times New Roman"/>
          <w:b/>
          <w:bCs/>
          <w:szCs w:val="24"/>
        </w:rPr>
        <w:t>no existing approach provides a unified structural governance layer</w:t>
      </w:r>
      <w:r w:rsidRPr="00B50F76">
        <w:rPr>
          <w:rFonts w:eastAsia="Times New Roman" w:cs="Times New Roman"/>
          <w:szCs w:val="24"/>
        </w:rPr>
        <w:t xml:space="preserve"> that regulates LLM reasoning dynamics from input perturbation to stabilized internal representation. CASA addresses this gap by introducing:</w:t>
      </w:r>
    </w:p>
    <w:p w14:paraId="7E14386F" w14:textId="77777777" w:rsidR="00B50F76" w:rsidRPr="00B50F76" w:rsidRDefault="00B50F76" w:rsidP="00B50F76">
      <w:pPr>
        <w:numPr>
          <w:ilvl w:val="0"/>
          <w:numId w:val="11"/>
        </w:numPr>
        <w:spacing w:before="100" w:beforeAutospacing="1" w:after="100" w:afterAutospacing="1"/>
        <w:rPr>
          <w:rFonts w:eastAsia="Times New Roman" w:cs="Times New Roman"/>
          <w:szCs w:val="24"/>
        </w:rPr>
      </w:pPr>
      <w:r w:rsidRPr="00B50F76">
        <w:rPr>
          <w:rFonts w:eastAsia="Times New Roman" w:cs="Times New Roman"/>
          <w:b/>
          <w:bCs/>
          <w:szCs w:val="24"/>
        </w:rPr>
        <w:t>A principled architectural layer</w:t>
      </w:r>
      <w:r w:rsidRPr="00B50F76">
        <w:rPr>
          <w:rFonts w:eastAsia="Times New Roman" w:cs="Times New Roman"/>
          <w:szCs w:val="24"/>
        </w:rPr>
        <w:t xml:space="preserve"> (invariants + constraints + IO-CAF),</w:t>
      </w:r>
    </w:p>
    <w:p w14:paraId="68C5F4FB" w14:textId="77777777" w:rsidR="00B50F76" w:rsidRPr="00B50F76" w:rsidRDefault="00B50F76" w:rsidP="00B50F76">
      <w:pPr>
        <w:numPr>
          <w:ilvl w:val="0"/>
          <w:numId w:val="11"/>
        </w:numPr>
        <w:spacing w:before="100" w:beforeAutospacing="1" w:after="100" w:afterAutospacing="1"/>
        <w:rPr>
          <w:rFonts w:eastAsia="Times New Roman" w:cs="Times New Roman"/>
          <w:szCs w:val="24"/>
        </w:rPr>
      </w:pPr>
      <w:r w:rsidRPr="00B50F76">
        <w:rPr>
          <w:rFonts w:eastAsia="Times New Roman" w:cs="Times New Roman"/>
          <w:b/>
          <w:bCs/>
          <w:szCs w:val="24"/>
        </w:rPr>
        <w:t>A recursive stabilization mechanism</w:t>
      </w:r>
      <w:r w:rsidRPr="00B50F76">
        <w:rPr>
          <w:rFonts w:eastAsia="Times New Roman" w:cs="Times New Roman"/>
          <w:szCs w:val="24"/>
        </w:rPr>
        <w:t xml:space="preserve"> that enforces coherence across cycles, and</w:t>
      </w:r>
    </w:p>
    <w:p w14:paraId="0D54285D" w14:textId="77777777" w:rsidR="00B50F76" w:rsidRPr="00B50F76" w:rsidRDefault="00B50F76" w:rsidP="00B50F76">
      <w:pPr>
        <w:numPr>
          <w:ilvl w:val="0"/>
          <w:numId w:val="11"/>
        </w:numPr>
        <w:spacing w:before="100" w:beforeAutospacing="1" w:after="100" w:afterAutospacing="1"/>
        <w:rPr>
          <w:rFonts w:eastAsia="Times New Roman" w:cs="Times New Roman"/>
          <w:szCs w:val="24"/>
        </w:rPr>
      </w:pPr>
      <w:r w:rsidRPr="00B50F76">
        <w:rPr>
          <w:rFonts w:eastAsia="Times New Roman" w:cs="Times New Roman"/>
          <w:b/>
          <w:bCs/>
          <w:szCs w:val="24"/>
        </w:rPr>
        <w:t>A human-scale interpretability module</w:t>
      </w:r>
      <w:r w:rsidRPr="00B50F76">
        <w:rPr>
          <w:rFonts w:eastAsia="Times New Roman" w:cs="Times New Roman"/>
          <w:szCs w:val="24"/>
        </w:rPr>
        <w:t xml:space="preserve"> that ensures final outputs are task-aligned and consistent.</w:t>
      </w:r>
    </w:p>
    <w:p w14:paraId="709D2FD4" w14:textId="77777777" w:rsidR="00B50F76" w:rsidRPr="00B50F76" w:rsidRDefault="00B50F76" w:rsidP="00B50F76">
      <w:pPr>
        <w:spacing w:before="100" w:beforeAutospacing="1" w:after="100" w:afterAutospacing="1"/>
        <w:rPr>
          <w:rFonts w:eastAsia="Times New Roman" w:cs="Times New Roman"/>
          <w:szCs w:val="24"/>
        </w:rPr>
      </w:pPr>
      <w:r w:rsidRPr="00B50F76">
        <w:rPr>
          <w:rFonts w:eastAsia="Times New Roman" w:cs="Times New Roman"/>
          <w:szCs w:val="24"/>
        </w:rPr>
        <w:lastRenderedPageBreak/>
        <w:t xml:space="preserve">Thus, CASA represents a </w:t>
      </w:r>
      <w:r w:rsidRPr="00B50F76">
        <w:rPr>
          <w:rFonts w:eastAsia="Times New Roman" w:cs="Times New Roman"/>
          <w:b/>
          <w:bCs/>
          <w:szCs w:val="24"/>
        </w:rPr>
        <w:t>process-level governance approach</w:t>
      </w:r>
      <w:r w:rsidRPr="00B50F76">
        <w:rPr>
          <w:rFonts w:eastAsia="Times New Roman" w:cs="Times New Roman"/>
          <w:szCs w:val="24"/>
        </w:rPr>
        <w:t xml:space="preserve"> rather than a prompt-level or output-level intervention, making it uniquely suited to stabilization and reproducibility challenges in computational reasoning.</w:t>
      </w:r>
    </w:p>
    <w:p w14:paraId="5C5BAE18" w14:textId="6A519C61" w:rsidR="009B5A10" w:rsidRPr="009B5A10" w:rsidRDefault="009B5A10" w:rsidP="00F127AA">
      <w:pPr>
        <w:pStyle w:val="Heading1"/>
        <w:rPr>
          <w:rFonts w:eastAsia="Times New Roman"/>
        </w:rPr>
      </w:pPr>
      <w:r w:rsidRPr="009B5A10">
        <w:rPr>
          <w:rFonts w:eastAsia="Times New Roman"/>
        </w:rPr>
        <w:t>The CASA Framework</w:t>
      </w:r>
    </w:p>
    <w:p w14:paraId="2C6B6FA2" w14:textId="77777777" w:rsidR="000B4E0D" w:rsidRPr="000B4E0D" w:rsidRDefault="000B4E0D" w:rsidP="00F127AA">
      <w:pPr>
        <w:pStyle w:val="Heading2"/>
        <w:rPr>
          <w:rFonts w:eastAsia="Times New Roman"/>
        </w:rPr>
      </w:pPr>
      <w:r w:rsidRPr="000B4E0D">
        <w:rPr>
          <w:rFonts w:eastAsia="Times New Roman"/>
        </w:rPr>
        <w:t>3.1 Architectural Overview</w:t>
      </w:r>
    </w:p>
    <w:p w14:paraId="30A6623C"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CASA (Complex Adaptive Systems Amanuensis) is a </w:t>
      </w:r>
      <w:r w:rsidRPr="000B4E0D">
        <w:rPr>
          <w:rFonts w:eastAsia="Times New Roman" w:cs="Times New Roman"/>
          <w:b/>
          <w:bCs/>
          <w:szCs w:val="24"/>
        </w:rPr>
        <w:t>hybrid computational architecture</w:t>
      </w:r>
      <w:r w:rsidRPr="000B4E0D">
        <w:rPr>
          <w:rFonts w:eastAsia="Times New Roman" w:cs="Times New Roman"/>
          <w:szCs w:val="24"/>
        </w:rPr>
        <w:t xml:space="preserve"> designed to impose structural stability on LLM-based reasoning processes. </w:t>
      </w:r>
      <w:proofErr w:type="gramStart"/>
      <w:r w:rsidRPr="000B4E0D">
        <w:rPr>
          <w:rFonts w:eastAsia="Times New Roman" w:cs="Times New Roman"/>
          <w:szCs w:val="24"/>
        </w:rPr>
        <w:t>The architecture</w:t>
      </w:r>
      <w:proofErr w:type="gramEnd"/>
      <w:r w:rsidRPr="000B4E0D">
        <w:rPr>
          <w:rFonts w:eastAsia="Times New Roman" w:cs="Times New Roman"/>
          <w:szCs w:val="24"/>
        </w:rPr>
        <w:t xml:space="preserve"> integrates a generative language model with a </w:t>
      </w:r>
      <w:r w:rsidRPr="000B4E0D">
        <w:rPr>
          <w:rFonts w:eastAsia="Times New Roman" w:cs="Times New Roman"/>
          <w:b/>
          <w:bCs/>
          <w:szCs w:val="24"/>
        </w:rPr>
        <w:t>formal governance layer</w:t>
      </w:r>
      <w:r w:rsidRPr="000B4E0D">
        <w:rPr>
          <w:rFonts w:eastAsia="Times New Roman" w:cs="Times New Roman"/>
          <w:szCs w:val="24"/>
        </w:rPr>
        <w:t xml:space="preserve"> that constrains internal reasoning trajectories and ensures that intermediate states evolve coherently.</w:t>
      </w:r>
    </w:p>
    <w:p w14:paraId="7A135D1A"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At a high level, CASA operates as a </w:t>
      </w:r>
      <w:r w:rsidRPr="000B4E0D">
        <w:rPr>
          <w:rFonts w:eastAsia="Times New Roman" w:cs="Times New Roman"/>
          <w:b/>
          <w:bCs/>
          <w:szCs w:val="24"/>
        </w:rPr>
        <w:t>controlled reasoning environment</w:t>
      </w:r>
      <w:r w:rsidRPr="000B4E0D">
        <w:rPr>
          <w:rFonts w:eastAsia="Times New Roman" w:cs="Times New Roman"/>
          <w:szCs w:val="24"/>
        </w:rPr>
        <w:t>. A user input is treated as a perturbation to be structured and interpreted. The governance layer constrains how the system processes this perturbation, and a recursive reasoning loop refines the internal representation until a stable configuration emerges. The result is then translated into a coherent and interpretable output using a dedicated interpretability module.</w:t>
      </w:r>
    </w:p>
    <w:p w14:paraId="53E7AF52"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This architectural design provides a foundation for </w:t>
      </w:r>
      <w:r w:rsidRPr="000B4E0D">
        <w:rPr>
          <w:rFonts w:eastAsia="Times New Roman" w:cs="Times New Roman"/>
          <w:b/>
          <w:bCs/>
          <w:szCs w:val="24"/>
        </w:rPr>
        <w:t>reproducibility, variance control, and interpretability</w:t>
      </w:r>
      <w:r w:rsidRPr="000B4E0D">
        <w:rPr>
          <w:rFonts w:eastAsia="Times New Roman" w:cs="Times New Roman"/>
          <w:szCs w:val="24"/>
        </w:rPr>
        <w:t>, addressing the challenges posed by unguided LLM reasoning in scientific applications.</w:t>
      </w:r>
    </w:p>
    <w:p w14:paraId="2F00F43A" w14:textId="77777777" w:rsidR="000B4E0D" w:rsidRPr="000B4E0D" w:rsidRDefault="000B4E0D" w:rsidP="00F127AA">
      <w:pPr>
        <w:pStyle w:val="Heading2"/>
        <w:rPr>
          <w:rFonts w:eastAsia="Times New Roman"/>
        </w:rPr>
      </w:pPr>
      <w:r w:rsidRPr="000B4E0D">
        <w:rPr>
          <w:rFonts w:eastAsia="Times New Roman"/>
        </w:rPr>
        <w:t>3.2 Governance Layer: Invariants and Behavioral Constraints</w:t>
      </w:r>
    </w:p>
    <w:p w14:paraId="52A626D1"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The governance layer is CASA’s central innovation. It comprises two complementary components:</w:t>
      </w:r>
    </w:p>
    <w:p w14:paraId="4B2C0049" w14:textId="77777777" w:rsidR="000B4E0D" w:rsidRPr="000B4E0D" w:rsidRDefault="000B4E0D" w:rsidP="000B4E0D">
      <w:pPr>
        <w:numPr>
          <w:ilvl w:val="0"/>
          <w:numId w:val="12"/>
        </w:numPr>
        <w:spacing w:before="100" w:beforeAutospacing="1" w:after="100" w:afterAutospacing="1"/>
        <w:rPr>
          <w:rFonts w:eastAsia="Times New Roman" w:cs="Times New Roman"/>
          <w:szCs w:val="24"/>
        </w:rPr>
      </w:pPr>
      <w:r w:rsidRPr="000B4E0D">
        <w:rPr>
          <w:rFonts w:eastAsia="Times New Roman" w:cs="Times New Roman"/>
          <w:b/>
          <w:bCs/>
          <w:szCs w:val="24"/>
        </w:rPr>
        <w:t>System invariants</w:t>
      </w:r>
      <w:r w:rsidRPr="000B4E0D">
        <w:rPr>
          <w:rFonts w:eastAsia="Times New Roman" w:cs="Times New Roman"/>
          <w:szCs w:val="24"/>
        </w:rPr>
        <w:t xml:space="preserve">, which specify non-negotiable structural rules governing the form and progression of reasoning </w:t>
      </w:r>
      <w:proofErr w:type="gramStart"/>
      <w:r w:rsidRPr="000B4E0D">
        <w:rPr>
          <w:rFonts w:eastAsia="Times New Roman" w:cs="Times New Roman"/>
          <w:szCs w:val="24"/>
        </w:rPr>
        <w:t>sequences;</w:t>
      </w:r>
      <w:proofErr w:type="gramEnd"/>
    </w:p>
    <w:p w14:paraId="7213BA9F" w14:textId="77777777" w:rsidR="000B4E0D" w:rsidRPr="000B4E0D" w:rsidRDefault="000B4E0D" w:rsidP="000B4E0D">
      <w:pPr>
        <w:numPr>
          <w:ilvl w:val="0"/>
          <w:numId w:val="12"/>
        </w:numPr>
        <w:spacing w:before="100" w:beforeAutospacing="1" w:after="100" w:afterAutospacing="1"/>
        <w:rPr>
          <w:rFonts w:eastAsia="Times New Roman" w:cs="Times New Roman"/>
          <w:szCs w:val="24"/>
        </w:rPr>
      </w:pPr>
      <w:r w:rsidRPr="000B4E0D">
        <w:rPr>
          <w:rFonts w:eastAsia="Times New Roman" w:cs="Times New Roman"/>
          <w:b/>
          <w:bCs/>
          <w:szCs w:val="24"/>
        </w:rPr>
        <w:t>Behavioral constraints</w:t>
      </w:r>
      <w:r w:rsidRPr="000B4E0D">
        <w:rPr>
          <w:rFonts w:eastAsia="Times New Roman" w:cs="Times New Roman"/>
          <w:szCs w:val="24"/>
        </w:rPr>
        <w:t>, which impose dynamic limits on the allowable transitions between intermediate reasoning states.</w:t>
      </w:r>
    </w:p>
    <w:p w14:paraId="79EB5840"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Together, these components shape the reasoning process analogously to </w:t>
      </w:r>
      <w:r w:rsidRPr="000B4E0D">
        <w:rPr>
          <w:rFonts w:eastAsia="Times New Roman" w:cs="Times New Roman"/>
          <w:b/>
          <w:bCs/>
          <w:szCs w:val="24"/>
        </w:rPr>
        <w:t>control-theoretic regulators</w:t>
      </w:r>
      <w:r w:rsidRPr="000B4E0D">
        <w:rPr>
          <w:rFonts w:eastAsia="Times New Roman" w:cs="Times New Roman"/>
          <w:szCs w:val="24"/>
        </w:rPr>
        <w:t xml:space="preserve"> used in hybrid systems: invariants function as global constraints defining the admissible reasoning space, while behavioral constraints act as local controllers that prevent drift and enforce coherent progression.</w:t>
      </w:r>
    </w:p>
    <w:p w14:paraId="54A57E11"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In implementation terms, invariants and constraints can be realized as </w:t>
      </w:r>
      <w:r w:rsidRPr="000B4E0D">
        <w:rPr>
          <w:rFonts w:eastAsia="Times New Roman" w:cs="Times New Roman"/>
          <w:b/>
          <w:bCs/>
          <w:szCs w:val="24"/>
        </w:rPr>
        <w:t>programmatic checks, structural templates, semantic guards, or rule-based filters</w:t>
      </w:r>
      <w:r w:rsidRPr="000B4E0D">
        <w:rPr>
          <w:rFonts w:eastAsia="Times New Roman" w:cs="Times New Roman"/>
          <w:szCs w:val="24"/>
        </w:rPr>
        <w:t xml:space="preserve"> that evaluate candidate reasoning states at each iteration. This modular design ensures that CASA can be layered over existing LLM APIs without modification to the underlying model, enabling practical integration into diverse computational workflows.</w:t>
      </w:r>
    </w:p>
    <w:p w14:paraId="6279BC30" w14:textId="77777777" w:rsidR="000B4E0D" w:rsidRPr="000B4E0D" w:rsidRDefault="000B4E0D" w:rsidP="001E3446">
      <w:pPr>
        <w:pStyle w:val="Heading2"/>
        <w:rPr>
          <w:rFonts w:eastAsia="Times New Roman"/>
        </w:rPr>
      </w:pPr>
      <w:r w:rsidRPr="000B4E0D">
        <w:rPr>
          <w:rFonts w:eastAsia="Times New Roman"/>
        </w:rPr>
        <w:t>3.3 The IO-CAF: A Structured Interaction Field</w:t>
      </w:r>
    </w:p>
    <w:p w14:paraId="733563DD"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CASA’s reasoning operations take place within the </w:t>
      </w:r>
      <w:r w:rsidRPr="000B4E0D">
        <w:rPr>
          <w:rFonts w:eastAsia="Times New Roman" w:cs="Times New Roman"/>
          <w:b/>
          <w:bCs/>
          <w:szCs w:val="24"/>
        </w:rPr>
        <w:t>I/O Complex Adaptive Field (IO-CAF)</w:t>
      </w:r>
      <w:r w:rsidRPr="000B4E0D">
        <w:rPr>
          <w:rFonts w:eastAsia="Times New Roman" w:cs="Times New Roman"/>
          <w:szCs w:val="24"/>
        </w:rPr>
        <w:t>, a structured interaction model that formalizes how human inputs and system responses recursively co-determine the evolving reasoning state.</w:t>
      </w:r>
    </w:p>
    <w:p w14:paraId="6244FABC"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lastRenderedPageBreak/>
        <w:t xml:space="preserve">The IO-CAF functions as a </w:t>
      </w:r>
      <w:r w:rsidRPr="000B4E0D">
        <w:rPr>
          <w:rFonts w:eastAsia="Times New Roman" w:cs="Times New Roman"/>
          <w:b/>
          <w:bCs/>
          <w:szCs w:val="24"/>
        </w:rPr>
        <w:t>computational interaction substrate</w:t>
      </w:r>
      <w:r w:rsidRPr="000B4E0D">
        <w:rPr>
          <w:rFonts w:eastAsia="Times New Roman" w:cs="Times New Roman"/>
          <w:szCs w:val="24"/>
        </w:rPr>
        <w:t>, not an ontological construct. It organizes the perturbation introduced by the user, the constraint-driven modulations applied by the system, and the stabilization tendencies produced by recursive refinement.</w:t>
      </w:r>
    </w:p>
    <w:p w14:paraId="0B53FC68"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By treating reasoning as a sequence of structured state transitions within the IO-CAF, CASA provides explicit transparency into the interaction dynamics that typically remain implicit in unguided LLM workflows. This enables developers and researchers to inspect intermediate states, evaluate constraint effects, and ensure process-level consistency across runs.</w:t>
      </w:r>
    </w:p>
    <w:p w14:paraId="3006C9CB" w14:textId="6AF50F6E" w:rsidR="000B4E0D" w:rsidRPr="000B4E0D" w:rsidRDefault="000B4E0D" w:rsidP="000B4E0D">
      <w:pPr>
        <w:rPr>
          <w:rFonts w:eastAsia="Times New Roman" w:cs="Times New Roman"/>
          <w:szCs w:val="24"/>
        </w:rPr>
      </w:pPr>
    </w:p>
    <w:p w14:paraId="0F784A70" w14:textId="77777777" w:rsidR="000B4E0D" w:rsidRPr="000B4E0D" w:rsidRDefault="000B4E0D" w:rsidP="001E3446">
      <w:pPr>
        <w:pStyle w:val="Heading2"/>
        <w:rPr>
          <w:rFonts w:eastAsia="Times New Roman"/>
        </w:rPr>
      </w:pPr>
      <w:r w:rsidRPr="000B4E0D">
        <w:rPr>
          <w:rFonts w:eastAsia="Times New Roman"/>
        </w:rPr>
        <w:t>3.4 Recursive Triadic Mechanism</w:t>
      </w:r>
    </w:p>
    <w:p w14:paraId="14CC6E6D"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The core of CASA’s reasoning engine is a </w:t>
      </w:r>
      <w:r w:rsidRPr="000B4E0D">
        <w:rPr>
          <w:rFonts w:eastAsia="Times New Roman" w:cs="Times New Roman"/>
          <w:b/>
          <w:bCs/>
          <w:szCs w:val="24"/>
        </w:rPr>
        <w:t>recursive triadic mechanism</w:t>
      </w:r>
      <w:r w:rsidRPr="000B4E0D">
        <w:rPr>
          <w:rFonts w:eastAsia="Times New Roman" w:cs="Times New Roman"/>
          <w:szCs w:val="24"/>
        </w:rPr>
        <w:t xml:space="preserve"> consisting of:</w:t>
      </w:r>
    </w:p>
    <w:p w14:paraId="01B506DF" w14:textId="77777777" w:rsidR="000B4E0D" w:rsidRPr="000B4E0D" w:rsidRDefault="000B4E0D" w:rsidP="000B4E0D">
      <w:pPr>
        <w:numPr>
          <w:ilvl w:val="0"/>
          <w:numId w:val="13"/>
        </w:numPr>
        <w:spacing w:before="100" w:beforeAutospacing="1" w:after="100" w:afterAutospacing="1"/>
        <w:rPr>
          <w:rFonts w:eastAsia="Times New Roman" w:cs="Times New Roman"/>
          <w:szCs w:val="24"/>
        </w:rPr>
      </w:pPr>
      <w:r w:rsidRPr="000B4E0D">
        <w:rPr>
          <w:rFonts w:eastAsia="Times New Roman" w:cs="Times New Roman"/>
          <w:b/>
          <w:bCs/>
          <w:szCs w:val="24"/>
        </w:rPr>
        <w:t>Perturbation</w:t>
      </w:r>
      <w:r w:rsidRPr="000B4E0D">
        <w:rPr>
          <w:rFonts w:eastAsia="Times New Roman" w:cs="Times New Roman"/>
          <w:szCs w:val="24"/>
        </w:rPr>
        <w:t xml:space="preserve">: the introduction of new information or a task </w:t>
      </w:r>
      <w:proofErr w:type="gramStart"/>
      <w:r w:rsidRPr="000B4E0D">
        <w:rPr>
          <w:rFonts w:eastAsia="Times New Roman" w:cs="Times New Roman"/>
          <w:szCs w:val="24"/>
        </w:rPr>
        <w:t>specification;</w:t>
      </w:r>
      <w:proofErr w:type="gramEnd"/>
    </w:p>
    <w:p w14:paraId="18D54021" w14:textId="77777777" w:rsidR="000B4E0D" w:rsidRPr="000B4E0D" w:rsidRDefault="000B4E0D" w:rsidP="000B4E0D">
      <w:pPr>
        <w:numPr>
          <w:ilvl w:val="0"/>
          <w:numId w:val="13"/>
        </w:numPr>
        <w:spacing w:before="100" w:beforeAutospacing="1" w:after="100" w:afterAutospacing="1"/>
        <w:rPr>
          <w:rFonts w:eastAsia="Times New Roman" w:cs="Times New Roman"/>
          <w:szCs w:val="24"/>
        </w:rPr>
      </w:pPr>
      <w:r w:rsidRPr="000B4E0D">
        <w:rPr>
          <w:rFonts w:eastAsia="Times New Roman" w:cs="Times New Roman"/>
          <w:b/>
          <w:bCs/>
          <w:szCs w:val="24"/>
        </w:rPr>
        <w:t>Modulation</w:t>
      </w:r>
      <w:r w:rsidRPr="000B4E0D">
        <w:rPr>
          <w:rFonts w:eastAsia="Times New Roman" w:cs="Times New Roman"/>
          <w:szCs w:val="24"/>
        </w:rPr>
        <w:t xml:space="preserve">: constraint-driven transformation of the current </w:t>
      </w:r>
      <w:proofErr w:type="gramStart"/>
      <w:r w:rsidRPr="000B4E0D">
        <w:rPr>
          <w:rFonts w:eastAsia="Times New Roman" w:cs="Times New Roman"/>
          <w:szCs w:val="24"/>
        </w:rPr>
        <w:t>state;</w:t>
      </w:r>
      <w:proofErr w:type="gramEnd"/>
    </w:p>
    <w:p w14:paraId="4809DE6C" w14:textId="77777777" w:rsidR="000B4E0D" w:rsidRPr="000B4E0D" w:rsidRDefault="000B4E0D" w:rsidP="000B4E0D">
      <w:pPr>
        <w:numPr>
          <w:ilvl w:val="0"/>
          <w:numId w:val="13"/>
        </w:numPr>
        <w:spacing w:before="100" w:beforeAutospacing="1" w:after="100" w:afterAutospacing="1"/>
        <w:rPr>
          <w:rFonts w:eastAsia="Times New Roman" w:cs="Times New Roman"/>
          <w:szCs w:val="24"/>
        </w:rPr>
      </w:pPr>
      <w:r w:rsidRPr="000B4E0D">
        <w:rPr>
          <w:rFonts w:eastAsia="Times New Roman" w:cs="Times New Roman"/>
          <w:b/>
          <w:bCs/>
          <w:szCs w:val="24"/>
        </w:rPr>
        <w:t>Stabilization</w:t>
      </w:r>
      <w:r w:rsidRPr="000B4E0D">
        <w:rPr>
          <w:rFonts w:eastAsia="Times New Roman" w:cs="Times New Roman"/>
          <w:szCs w:val="24"/>
        </w:rPr>
        <w:t>: convergence toward a coherent configuration that satisfies both structural invariants and task relevance.</w:t>
      </w:r>
    </w:p>
    <w:p w14:paraId="3DA6BB10"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These stages form a controlled reasoning loop in which each iteration refines the internal representation while reducing divergence. The recursive structure allows CASA to exert </w:t>
      </w:r>
      <w:r w:rsidRPr="000B4E0D">
        <w:rPr>
          <w:rFonts w:eastAsia="Times New Roman" w:cs="Times New Roman"/>
          <w:b/>
          <w:bCs/>
          <w:szCs w:val="24"/>
        </w:rPr>
        <w:t>process-level control</w:t>
      </w:r>
      <w:r w:rsidRPr="000B4E0D">
        <w:rPr>
          <w:rFonts w:eastAsia="Times New Roman" w:cs="Times New Roman"/>
          <w:szCs w:val="24"/>
        </w:rPr>
        <w:t xml:space="preserve"> over the LLM’s generative behavior without modifying the model’s parameters.</w:t>
      </w:r>
    </w:p>
    <w:p w14:paraId="406328E2"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From a computational perspective, the recursive triadic mechanism functions as a </w:t>
      </w:r>
      <w:r w:rsidRPr="000B4E0D">
        <w:rPr>
          <w:rFonts w:eastAsia="Times New Roman" w:cs="Times New Roman"/>
          <w:b/>
          <w:bCs/>
          <w:szCs w:val="24"/>
        </w:rPr>
        <w:t>fixed-point search process</w:t>
      </w:r>
      <w:r w:rsidRPr="000B4E0D">
        <w:rPr>
          <w:rFonts w:eastAsia="Times New Roman" w:cs="Times New Roman"/>
          <w:szCs w:val="24"/>
        </w:rPr>
        <w:t xml:space="preserve"> constrained by invariants. Stabilization corresponds to reaching a state that remains stable under further modulation—analogous to convergence detection in iterative numerical methods.</w:t>
      </w:r>
    </w:p>
    <w:p w14:paraId="3724384C"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This framing aligns CASA with established computational paradigms, making it legible to reviewers accustomed to formal process-control or iterative refinement contexts.</w:t>
      </w:r>
    </w:p>
    <w:p w14:paraId="5E407D3F" w14:textId="77777777" w:rsidR="000B4E0D" w:rsidRPr="000B4E0D" w:rsidRDefault="000B4E0D" w:rsidP="001E3446">
      <w:pPr>
        <w:pStyle w:val="Heading2"/>
        <w:rPr>
          <w:rFonts w:eastAsia="Times New Roman"/>
        </w:rPr>
      </w:pPr>
      <w:r w:rsidRPr="000B4E0D">
        <w:rPr>
          <w:rFonts w:eastAsia="Times New Roman"/>
        </w:rPr>
        <w:t>3.5 Human-Scale Modulation Constraint (HSMC)</w:t>
      </w:r>
    </w:p>
    <w:p w14:paraId="6B11CE9F"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The </w:t>
      </w:r>
      <w:r w:rsidRPr="000B4E0D">
        <w:rPr>
          <w:rFonts w:eastAsia="Times New Roman" w:cs="Times New Roman"/>
          <w:b/>
          <w:bCs/>
          <w:szCs w:val="24"/>
        </w:rPr>
        <w:t>Human-Scale Modulation Constraint (HSMC)</w:t>
      </w:r>
      <w:r w:rsidRPr="000B4E0D">
        <w:rPr>
          <w:rFonts w:eastAsia="Times New Roman" w:cs="Times New Roman"/>
          <w:szCs w:val="24"/>
        </w:rPr>
        <w:t xml:space="preserve"> serves as CASA’s termination and interpretability module. It determines when the system has produced a stable internal configuration that is sufficiently coherent, meaningful, and usable for a human collaborator.</w:t>
      </w:r>
    </w:p>
    <w:p w14:paraId="2530A9D1"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HSMC evaluates:</w:t>
      </w:r>
    </w:p>
    <w:p w14:paraId="56EF7ABC" w14:textId="77777777" w:rsidR="000B4E0D" w:rsidRPr="000B4E0D" w:rsidRDefault="000B4E0D" w:rsidP="000B4E0D">
      <w:pPr>
        <w:numPr>
          <w:ilvl w:val="0"/>
          <w:numId w:val="14"/>
        </w:numPr>
        <w:spacing w:before="100" w:beforeAutospacing="1" w:after="100" w:afterAutospacing="1"/>
        <w:rPr>
          <w:rFonts w:eastAsia="Times New Roman" w:cs="Times New Roman"/>
          <w:szCs w:val="24"/>
        </w:rPr>
      </w:pPr>
      <w:r w:rsidRPr="000B4E0D">
        <w:rPr>
          <w:rFonts w:eastAsia="Times New Roman" w:cs="Times New Roman"/>
          <w:szCs w:val="24"/>
        </w:rPr>
        <w:t>the internal state’s stability across recursive cycles,</w:t>
      </w:r>
    </w:p>
    <w:p w14:paraId="3C4466E6" w14:textId="77777777" w:rsidR="000B4E0D" w:rsidRPr="000B4E0D" w:rsidRDefault="000B4E0D" w:rsidP="000B4E0D">
      <w:pPr>
        <w:numPr>
          <w:ilvl w:val="0"/>
          <w:numId w:val="14"/>
        </w:numPr>
        <w:spacing w:before="100" w:beforeAutospacing="1" w:after="100" w:afterAutospacing="1"/>
        <w:rPr>
          <w:rFonts w:eastAsia="Times New Roman" w:cs="Times New Roman"/>
          <w:szCs w:val="24"/>
        </w:rPr>
      </w:pPr>
      <w:r w:rsidRPr="000B4E0D">
        <w:rPr>
          <w:rFonts w:eastAsia="Times New Roman" w:cs="Times New Roman"/>
          <w:szCs w:val="24"/>
        </w:rPr>
        <w:t>its adherence to structural invariants,</w:t>
      </w:r>
    </w:p>
    <w:p w14:paraId="272C4EE9" w14:textId="77777777" w:rsidR="000B4E0D" w:rsidRPr="000B4E0D" w:rsidRDefault="000B4E0D" w:rsidP="000B4E0D">
      <w:pPr>
        <w:numPr>
          <w:ilvl w:val="0"/>
          <w:numId w:val="14"/>
        </w:numPr>
        <w:spacing w:before="100" w:beforeAutospacing="1" w:after="100" w:afterAutospacing="1"/>
        <w:rPr>
          <w:rFonts w:eastAsia="Times New Roman" w:cs="Times New Roman"/>
          <w:szCs w:val="24"/>
        </w:rPr>
      </w:pPr>
      <w:r w:rsidRPr="000B4E0D">
        <w:rPr>
          <w:rFonts w:eastAsia="Times New Roman" w:cs="Times New Roman"/>
          <w:szCs w:val="24"/>
        </w:rPr>
        <w:t>and its interpretability relative to the task specification.</w:t>
      </w:r>
    </w:p>
    <w:p w14:paraId="69DC13D0"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Once these criteria are met, CASA transitions from internal recursive processing to </w:t>
      </w:r>
      <w:r w:rsidRPr="000B4E0D">
        <w:rPr>
          <w:rFonts w:eastAsia="Times New Roman" w:cs="Times New Roman"/>
          <w:b/>
          <w:bCs/>
          <w:szCs w:val="24"/>
        </w:rPr>
        <w:t>human-scale output generation</w:t>
      </w:r>
      <w:r w:rsidRPr="000B4E0D">
        <w:rPr>
          <w:rFonts w:eastAsia="Times New Roman" w:cs="Times New Roman"/>
          <w:szCs w:val="24"/>
        </w:rPr>
        <w:t>, translating the stabilized configuration into structured, readable form.</w:t>
      </w:r>
    </w:p>
    <w:p w14:paraId="3AF1043B" w14:textId="77777777"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Functionally, HSMC ensures that CASA avoids two common LLM failure modes:</w:t>
      </w:r>
    </w:p>
    <w:p w14:paraId="4B3C13F7" w14:textId="77777777" w:rsidR="000B4E0D" w:rsidRPr="000B4E0D" w:rsidRDefault="000B4E0D" w:rsidP="000B4E0D">
      <w:pPr>
        <w:numPr>
          <w:ilvl w:val="0"/>
          <w:numId w:val="15"/>
        </w:numPr>
        <w:spacing w:before="100" w:beforeAutospacing="1" w:after="100" w:afterAutospacing="1"/>
        <w:rPr>
          <w:rFonts w:eastAsia="Times New Roman" w:cs="Times New Roman"/>
          <w:szCs w:val="24"/>
        </w:rPr>
      </w:pPr>
      <w:r w:rsidRPr="000B4E0D">
        <w:rPr>
          <w:rFonts w:eastAsia="Times New Roman" w:cs="Times New Roman"/>
          <w:b/>
          <w:bCs/>
          <w:szCs w:val="24"/>
        </w:rPr>
        <w:t>Premature convergence</w:t>
      </w:r>
      <w:r w:rsidRPr="000B4E0D">
        <w:rPr>
          <w:rFonts w:eastAsia="Times New Roman" w:cs="Times New Roman"/>
          <w:szCs w:val="24"/>
        </w:rPr>
        <w:t xml:space="preserve">, in which the system outputs underdeveloped </w:t>
      </w:r>
      <w:proofErr w:type="gramStart"/>
      <w:r w:rsidRPr="000B4E0D">
        <w:rPr>
          <w:rFonts w:eastAsia="Times New Roman" w:cs="Times New Roman"/>
          <w:szCs w:val="24"/>
        </w:rPr>
        <w:t>reasoning;</w:t>
      </w:r>
      <w:proofErr w:type="gramEnd"/>
    </w:p>
    <w:p w14:paraId="5AD6BDF9" w14:textId="77777777" w:rsidR="000B4E0D" w:rsidRPr="000B4E0D" w:rsidRDefault="000B4E0D" w:rsidP="000B4E0D">
      <w:pPr>
        <w:numPr>
          <w:ilvl w:val="0"/>
          <w:numId w:val="15"/>
        </w:numPr>
        <w:spacing w:before="100" w:beforeAutospacing="1" w:after="100" w:afterAutospacing="1"/>
        <w:rPr>
          <w:rFonts w:eastAsia="Times New Roman" w:cs="Times New Roman"/>
          <w:szCs w:val="24"/>
        </w:rPr>
      </w:pPr>
      <w:r w:rsidRPr="000B4E0D">
        <w:rPr>
          <w:rFonts w:eastAsia="Times New Roman" w:cs="Times New Roman"/>
          <w:b/>
          <w:bCs/>
          <w:szCs w:val="24"/>
        </w:rPr>
        <w:lastRenderedPageBreak/>
        <w:t>Indefinite recursion</w:t>
      </w:r>
      <w:r w:rsidRPr="000B4E0D">
        <w:rPr>
          <w:rFonts w:eastAsia="Times New Roman" w:cs="Times New Roman"/>
          <w:szCs w:val="24"/>
        </w:rPr>
        <w:t>, in which internal reasoning proliferates without yielding a usable representation.</w:t>
      </w:r>
    </w:p>
    <w:p w14:paraId="7B42F217" w14:textId="09AC217C" w:rsidR="000B4E0D" w:rsidRPr="000B4E0D" w:rsidRDefault="000B4E0D" w:rsidP="000B4E0D">
      <w:pPr>
        <w:spacing w:before="100" w:beforeAutospacing="1" w:after="100" w:afterAutospacing="1"/>
        <w:rPr>
          <w:rFonts w:eastAsia="Times New Roman" w:cs="Times New Roman"/>
          <w:szCs w:val="24"/>
        </w:rPr>
      </w:pPr>
      <w:r w:rsidRPr="000B4E0D">
        <w:rPr>
          <w:rFonts w:eastAsia="Times New Roman" w:cs="Times New Roman"/>
          <w:szCs w:val="24"/>
        </w:rPr>
        <w:t xml:space="preserve">HSMC thus operates as a </w:t>
      </w:r>
      <w:r w:rsidRPr="000B4E0D">
        <w:rPr>
          <w:rFonts w:eastAsia="Times New Roman" w:cs="Times New Roman"/>
          <w:b/>
          <w:bCs/>
          <w:szCs w:val="24"/>
        </w:rPr>
        <w:t>convergence regulator</w:t>
      </w:r>
      <w:r w:rsidRPr="000B4E0D">
        <w:rPr>
          <w:rFonts w:eastAsia="Times New Roman" w:cs="Times New Roman"/>
          <w:szCs w:val="24"/>
        </w:rPr>
        <w:t>, providing both termination control and interpretability assurance—key requirements for deploying LLM-based reasoning systems in scientific environments.</w:t>
      </w:r>
      <w:r w:rsidR="00E85805">
        <w:rPr>
          <w:rStyle w:val="FootnoteReference"/>
          <w:rFonts w:eastAsia="Times New Roman" w:cs="Times New Roman"/>
          <w:szCs w:val="24"/>
        </w:rPr>
        <w:footnoteReference w:id="1"/>
      </w:r>
    </w:p>
    <w:p w14:paraId="0749EDDF" w14:textId="737F1CF9" w:rsidR="00E0591F" w:rsidRPr="00E0591F" w:rsidRDefault="00E0591F" w:rsidP="001E3446">
      <w:pPr>
        <w:pStyle w:val="Heading1"/>
        <w:rPr>
          <w:rFonts w:eastAsia="Times New Roman"/>
        </w:rPr>
      </w:pPr>
      <w:r w:rsidRPr="00E0591F">
        <w:rPr>
          <w:rFonts w:eastAsia="Times New Roman"/>
        </w:rPr>
        <w:t>Computational Methodology</w:t>
      </w:r>
    </w:p>
    <w:p w14:paraId="2ADE1C58" w14:textId="77777777" w:rsidR="00D809AD" w:rsidRPr="00D809AD" w:rsidRDefault="00D809AD" w:rsidP="001E3446">
      <w:pPr>
        <w:pStyle w:val="Heading2"/>
        <w:rPr>
          <w:rFonts w:eastAsia="Times New Roman"/>
        </w:rPr>
      </w:pPr>
      <w:r w:rsidRPr="00D809AD">
        <w:rPr>
          <w:rFonts w:eastAsia="Times New Roman"/>
        </w:rPr>
        <w:t>4.1 Algorithmic Overview of the CASA Reasoning Cycle</w:t>
      </w:r>
    </w:p>
    <w:p w14:paraId="25F226D3"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CASA operationalizes its reasoning process through a structured, iterative control loop that integrates user input, system-level governance, and recursive stabilization. The cycle begins when a user query is treated as a </w:t>
      </w:r>
      <w:r w:rsidRPr="00D809AD">
        <w:rPr>
          <w:rFonts w:eastAsia="Times New Roman" w:cs="Times New Roman"/>
          <w:b/>
          <w:bCs/>
          <w:szCs w:val="24"/>
        </w:rPr>
        <w:t>perturbation</w:t>
      </w:r>
      <w:r w:rsidRPr="00D809AD">
        <w:rPr>
          <w:rFonts w:eastAsia="Times New Roman" w:cs="Times New Roman"/>
          <w:szCs w:val="24"/>
        </w:rPr>
        <w:t xml:space="preserve">, initiating the construction of an internal task representation. CASA then activates its </w:t>
      </w:r>
      <w:r w:rsidRPr="00D809AD">
        <w:rPr>
          <w:rFonts w:eastAsia="Times New Roman" w:cs="Times New Roman"/>
          <w:b/>
          <w:bCs/>
          <w:szCs w:val="24"/>
        </w:rPr>
        <w:t>governance layer</w:t>
      </w:r>
      <w:r w:rsidRPr="00D809AD">
        <w:rPr>
          <w:rFonts w:eastAsia="Times New Roman" w:cs="Times New Roman"/>
          <w:szCs w:val="24"/>
        </w:rPr>
        <w:t>, loading the invariants and behavioral constraints that define the permissible evolution of the reasoning state.</w:t>
      </w:r>
    </w:p>
    <w:p w14:paraId="55C831BC"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During execution, CASA repeatedly evaluates and refines the reasoning state through a </w:t>
      </w:r>
      <w:r w:rsidRPr="00D809AD">
        <w:rPr>
          <w:rFonts w:eastAsia="Times New Roman" w:cs="Times New Roman"/>
          <w:b/>
          <w:bCs/>
          <w:szCs w:val="24"/>
        </w:rPr>
        <w:t>recursive triadic mechanism</w:t>
      </w:r>
      <w:r w:rsidRPr="00D809AD">
        <w:rPr>
          <w:rFonts w:eastAsia="Times New Roman" w:cs="Times New Roman"/>
          <w:szCs w:val="24"/>
        </w:rPr>
        <w:t xml:space="preserve">. Each cycle applies constraints to guide the model’s generative behavior, ensuring that intermediate states remain coherent and that structural deviations are corrected before propagation. The iterative process continues until CASA detects a </w:t>
      </w:r>
      <w:r w:rsidRPr="00D809AD">
        <w:rPr>
          <w:rFonts w:eastAsia="Times New Roman" w:cs="Times New Roman"/>
          <w:b/>
          <w:bCs/>
          <w:szCs w:val="24"/>
        </w:rPr>
        <w:t>stable configuration</w:t>
      </w:r>
      <w:r w:rsidRPr="00D809AD">
        <w:rPr>
          <w:rFonts w:eastAsia="Times New Roman" w:cs="Times New Roman"/>
          <w:szCs w:val="24"/>
        </w:rPr>
        <w:t>, defined by both convergence under repeated modulation and satisfaction of task relevance criteria.</w:t>
      </w:r>
    </w:p>
    <w:p w14:paraId="7C28E544"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This disciplined control loop provides a clear audit trail from input to output, enabling </w:t>
      </w:r>
      <w:r w:rsidRPr="00D809AD">
        <w:rPr>
          <w:rFonts w:eastAsia="Times New Roman" w:cs="Times New Roman"/>
          <w:b/>
          <w:bCs/>
          <w:szCs w:val="24"/>
        </w:rPr>
        <w:t>traceability, reproducibility, and variance reduction</w:t>
      </w:r>
      <w:r w:rsidRPr="00D809AD">
        <w:rPr>
          <w:rFonts w:eastAsia="Times New Roman" w:cs="Times New Roman"/>
          <w:szCs w:val="24"/>
        </w:rPr>
        <w:t>, which are central requirements for computational-science applications.</w:t>
      </w:r>
    </w:p>
    <w:p w14:paraId="6A7043E4" w14:textId="77777777" w:rsidR="00D809AD" w:rsidRPr="00D809AD" w:rsidRDefault="00D809AD" w:rsidP="001E3446">
      <w:pPr>
        <w:pStyle w:val="Heading2"/>
        <w:rPr>
          <w:rFonts w:eastAsia="Times New Roman"/>
        </w:rPr>
      </w:pPr>
      <w:r w:rsidRPr="00D809AD">
        <w:rPr>
          <w:rFonts w:eastAsia="Times New Roman"/>
        </w:rPr>
        <w:t>4.2 Pseudocode Representation</w:t>
      </w:r>
    </w:p>
    <w:p w14:paraId="6FE9845A"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The following pseudocode outlines CASA’s high-level control flow. It abstracts from model-specific implementations to highlight the architectural logic and modularity of the reasoning cycle.</w:t>
      </w:r>
    </w:p>
    <w:p w14:paraId="6C875A91"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Input: </w:t>
      </w:r>
      <w:proofErr w:type="spellStart"/>
      <w:r w:rsidRPr="00D809AD">
        <w:rPr>
          <w:rFonts w:ascii="Courier New" w:eastAsia="Times New Roman" w:hAnsi="Courier New" w:cs="Courier New"/>
          <w:sz w:val="20"/>
          <w:szCs w:val="20"/>
        </w:rPr>
        <w:t>user_query</w:t>
      </w:r>
      <w:proofErr w:type="spellEnd"/>
      <w:r w:rsidRPr="00D809AD">
        <w:rPr>
          <w:rFonts w:ascii="Courier New" w:eastAsia="Times New Roman" w:hAnsi="Courier New" w:cs="Courier New"/>
          <w:sz w:val="20"/>
          <w:szCs w:val="20"/>
        </w:rPr>
        <w:t xml:space="preserve"> Q</w:t>
      </w:r>
    </w:p>
    <w:p w14:paraId="1FAA5FD8"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662B9BFC"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Initialization</w:t>
      </w:r>
    </w:p>
    <w:p w14:paraId="320C0D6E"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I ← </w:t>
      </w:r>
      <w:proofErr w:type="spellStart"/>
      <w:r w:rsidRPr="00D809AD">
        <w:rPr>
          <w:rFonts w:ascii="Courier New" w:eastAsia="Times New Roman" w:hAnsi="Courier New" w:cs="Courier New"/>
          <w:sz w:val="20"/>
          <w:szCs w:val="20"/>
        </w:rPr>
        <w:t>load_</w:t>
      </w:r>
      <w:proofErr w:type="gramStart"/>
      <w:r w:rsidRPr="00D809AD">
        <w:rPr>
          <w:rFonts w:ascii="Courier New" w:eastAsia="Times New Roman" w:hAnsi="Courier New" w:cs="Courier New"/>
          <w:sz w:val="20"/>
          <w:szCs w:val="20"/>
        </w:rPr>
        <w:t>invariants</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w:t>
      </w:r>
    </w:p>
    <w:p w14:paraId="136C0A9B"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C ← </w:t>
      </w:r>
      <w:proofErr w:type="spellStart"/>
      <w:r w:rsidRPr="00D809AD">
        <w:rPr>
          <w:rFonts w:ascii="Courier New" w:eastAsia="Times New Roman" w:hAnsi="Courier New" w:cs="Courier New"/>
          <w:sz w:val="20"/>
          <w:szCs w:val="20"/>
        </w:rPr>
        <w:t>load_</w:t>
      </w:r>
      <w:proofErr w:type="gramStart"/>
      <w:r w:rsidRPr="00D809AD">
        <w:rPr>
          <w:rFonts w:ascii="Courier New" w:eastAsia="Times New Roman" w:hAnsi="Courier New" w:cs="Courier New"/>
          <w:sz w:val="20"/>
          <w:szCs w:val="20"/>
        </w:rPr>
        <w:t>constraints</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w:t>
      </w:r>
    </w:p>
    <w:p w14:paraId="32DFA763"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S0 ← interpret(Q)</w:t>
      </w:r>
    </w:p>
    <w:p w14:paraId="49255AF4"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391F2240"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roofErr w:type="spellStart"/>
      <w:r w:rsidRPr="00D809AD">
        <w:rPr>
          <w:rFonts w:ascii="Courier New" w:eastAsia="Times New Roman" w:hAnsi="Courier New" w:cs="Courier New"/>
          <w:sz w:val="20"/>
          <w:szCs w:val="20"/>
        </w:rPr>
        <w:t>i</w:t>
      </w:r>
      <w:proofErr w:type="spellEnd"/>
      <w:r w:rsidRPr="00D809AD">
        <w:rPr>
          <w:rFonts w:ascii="Courier New" w:eastAsia="Times New Roman" w:hAnsi="Courier New" w:cs="Courier New"/>
          <w:sz w:val="20"/>
          <w:szCs w:val="20"/>
        </w:rPr>
        <w:t xml:space="preserve"> ← 0</w:t>
      </w:r>
    </w:p>
    <w:p w14:paraId="7A71C265"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Si ← S0</w:t>
      </w:r>
    </w:p>
    <w:p w14:paraId="793B9207"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D5E01C3"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Recursive triadic cycle</w:t>
      </w:r>
    </w:p>
    <w:p w14:paraId="1A769359"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while not HSMC(Si):</w:t>
      </w:r>
    </w:p>
    <w:p w14:paraId="51FF7A66"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
    <w:p w14:paraId="51077651"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 1. Perturbation registration</w:t>
      </w:r>
    </w:p>
    <w:p w14:paraId="2652E468"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P ← </w:t>
      </w:r>
      <w:proofErr w:type="spellStart"/>
      <w:r w:rsidRPr="00D809AD">
        <w:rPr>
          <w:rFonts w:ascii="Courier New" w:eastAsia="Times New Roman" w:hAnsi="Courier New" w:cs="Courier New"/>
          <w:sz w:val="20"/>
          <w:szCs w:val="20"/>
        </w:rPr>
        <w:t>register_</w:t>
      </w:r>
      <w:proofErr w:type="gramStart"/>
      <w:r w:rsidRPr="00D809AD">
        <w:rPr>
          <w:rFonts w:ascii="Courier New" w:eastAsia="Times New Roman" w:hAnsi="Courier New" w:cs="Courier New"/>
          <w:sz w:val="20"/>
          <w:szCs w:val="20"/>
        </w:rPr>
        <w:t>perturbation</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Si)</w:t>
      </w:r>
    </w:p>
    <w:p w14:paraId="55114199"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
    <w:p w14:paraId="120E5FEE"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 2. Constraint-guided modulation</w:t>
      </w:r>
    </w:p>
    <w:p w14:paraId="4C82DCAA"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lastRenderedPageBreak/>
        <w:t xml:space="preserve">    M ← </w:t>
      </w:r>
      <w:proofErr w:type="spellStart"/>
      <w:r w:rsidRPr="00D809AD">
        <w:rPr>
          <w:rFonts w:ascii="Courier New" w:eastAsia="Times New Roman" w:hAnsi="Courier New" w:cs="Courier New"/>
          <w:sz w:val="20"/>
          <w:szCs w:val="20"/>
        </w:rPr>
        <w:t>apply_</w:t>
      </w:r>
      <w:proofErr w:type="gramStart"/>
      <w:r w:rsidRPr="00D809AD">
        <w:rPr>
          <w:rFonts w:ascii="Courier New" w:eastAsia="Times New Roman" w:hAnsi="Courier New" w:cs="Courier New"/>
          <w:sz w:val="20"/>
          <w:szCs w:val="20"/>
        </w:rPr>
        <w:t>modulation</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P, I, C)</w:t>
      </w:r>
    </w:p>
    <w:p w14:paraId="5358503B"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
    <w:p w14:paraId="7E0AC58A"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 3. Stabilization evaluation</w:t>
      </w:r>
    </w:p>
    <w:p w14:paraId="7E4944BA"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if </w:t>
      </w:r>
      <w:proofErr w:type="spellStart"/>
      <w:r w:rsidRPr="00D809AD">
        <w:rPr>
          <w:rFonts w:ascii="Courier New" w:eastAsia="Times New Roman" w:hAnsi="Courier New" w:cs="Courier New"/>
          <w:sz w:val="20"/>
          <w:szCs w:val="20"/>
        </w:rPr>
        <w:t>stable_under_</w:t>
      </w:r>
      <w:proofErr w:type="gramStart"/>
      <w:r w:rsidRPr="00D809AD">
        <w:rPr>
          <w:rFonts w:ascii="Courier New" w:eastAsia="Times New Roman" w:hAnsi="Courier New" w:cs="Courier New"/>
          <w:sz w:val="20"/>
          <w:szCs w:val="20"/>
        </w:rPr>
        <w:t>constraints</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M, I, C):</w:t>
      </w:r>
    </w:p>
    <w:p w14:paraId="5BDE8EAD"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Si_plus_1 ← M</w:t>
      </w:r>
    </w:p>
    <w:p w14:paraId="04146D79"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else:</w:t>
      </w:r>
    </w:p>
    <w:p w14:paraId="1EB880A5"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Si_plus_1 ← </w:t>
      </w:r>
      <w:proofErr w:type="spellStart"/>
      <w:r w:rsidRPr="00D809AD">
        <w:rPr>
          <w:rFonts w:ascii="Courier New" w:eastAsia="Times New Roman" w:hAnsi="Courier New" w:cs="Courier New"/>
          <w:sz w:val="20"/>
          <w:szCs w:val="20"/>
        </w:rPr>
        <w:t>adjust_</w:t>
      </w:r>
      <w:proofErr w:type="gramStart"/>
      <w:r w:rsidRPr="00D809AD">
        <w:rPr>
          <w:rFonts w:ascii="Courier New" w:eastAsia="Times New Roman" w:hAnsi="Courier New" w:cs="Courier New"/>
          <w:sz w:val="20"/>
          <w:szCs w:val="20"/>
        </w:rPr>
        <w:t>state</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M, I, C)</w:t>
      </w:r>
    </w:p>
    <w:p w14:paraId="272BEA92"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
    <w:p w14:paraId="5AD2B875"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 Update iteration</w:t>
      </w:r>
    </w:p>
    <w:p w14:paraId="60FB3D0A"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Si ← Si_plus_1</w:t>
      </w:r>
    </w:p>
    <w:p w14:paraId="21618EFD"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roofErr w:type="spellStart"/>
      <w:r w:rsidRPr="00D809AD">
        <w:rPr>
          <w:rFonts w:ascii="Courier New" w:eastAsia="Times New Roman" w:hAnsi="Courier New" w:cs="Courier New"/>
          <w:sz w:val="20"/>
          <w:szCs w:val="20"/>
        </w:rPr>
        <w:t>i</w:t>
      </w:r>
      <w:proofErr w:type="spellEnd"/>
      <w:r w:rsidRPr="00D809AD">
        <w:rPr>
          <w:rFonts w:ascii="Courier New" w:eastAsia="Times New Roman" w:hAnsi="Courier New" w:cs="Courier New"/>
          <w:sz w:val="20"/>
          <w:szCs w:val="20"/>
        </w:rPr>
        <w:t xml:space="preserve"> ← </w:t>
      </w:r>
      <w:proofErr w:type="spellStart"/>
      <w:r w:rsidRPr="00D809AD">
        <w:rPr>
          <w:rFonts w:ascii="Courier New" w:eastAsia="Times New Roman" w:hAnsi="Courier New" w:cs="Courier New"/>
          <w:sz w:val="20"/>
          <w:szCs w:val="20"/>
        </w:rPr>
        <w:t>i</w:t>
      </w:r>
      <w:proofErr w:type="spellEnd"/>
      <w:r w:rsidRPr="00D809AD">
        <w:rPr>
          <w:rFonts w:ascii="Courier New" w:eastAsia="Times New Roman" w:hAnsi="Courier New" w:cs="Courier New"/>
          <w:sz w:val="20"/>
          <w:szCs w:val="20"/>
        </w:rPr>
        <w:t xml:space="preserve"> + 1</w:t>
      </w:r>
    </w:p>
    <w:p w14:paraId="36B73808"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
    <w:p w14:paraId="2DED669F"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 Optional safety condition</w:t>
      </w:r>
    </w:p>
    <w:p w14:paraId="0786A1D4"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if </w:t>
      </w:r>
      <w:proofErr w:type="spellStart"/>
      <w:r w:rsidRPr="00D809AD">
        <w:rPr>
          <w:rFonts w:ascii="Courier New" w:eastAsia="Times New Roman" w:hAnsi="Courier New" w:cs="Courier New"/>
          <w:sz w:val="20"/>
          <w:szCs w:val="20"/>
        </w:rPr>
        <w:t>i</w:t>
      </w:r>
      <w:proofErr w:type="spellEnd"/>
      <w:r w:rsidRPr="00D809AD">
        <w:rPr>
          <w:rFonts w:ascii="Courier New" w:eastAsia="Times New Roman" w:hAnsi="Courier New" w:cs="Courier New"/>
          <w:sz w:val="20"/>
          <w:szCs w:val="20"/>
        </w:rPr>
        <w:t xml:space="preserve"> &gt; </w:t>
      </w:r>
      <w:proofErr w:type="spellStart"/>
      <w:r w:rsidRPr="00D809AD">
        <w:rPr>
          <w:rFonts w:ascii="Courier New" w:eastAsia="Times New Roman" w:hAnsi="Courier New" w:cs="Courier New"/>
          <w:sz w:val="20"/>
          <w:szCs w:val="20"/>
        </w:rPr>
        <w:t>max_iterations</w:t>
      </w:r>
      <w:proofErr w:type="spellEnd"/>
      <w:r w:rsidRPr="00D809AD">
        <w:rPr>
          <w:rFonts w:ascii="Courier New" w:eastAsia="Times New Roman" w:hAnsi="Courier New" w:cs="Courier New"/>
          <w:sz w:val="20"/>
          <w:szCs w:val="20"/>
        </w:rPr>
        <w:t>:</w:t>
      </w:r>
    </w:p>
    <w:p w14:paraId="52FB011B"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        </w:t>
      </w:r>
      <w:proofErr w:type="gramStart"/>
      <w:r w:rsidRPr="00D809AD">
        <w:rPr>
          <w:rFonts w:ascii="Courier New" w:eastAsia="Times New Roman" w:hAnsi="Courier New" w:cs="Courier New"/>
          <w:sz w:val="20"/>
          <w:szCs w:val="20"/>
        </w:rPr>
        <w:t>break</w:t>
      </w:r>
      <w:proofErr w:type="gramEnd"/>
    </w:p>
    <w:p w14:paraId="02664067"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27C16FDC"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Human-scale output</w:t>
      </w:r>
    </w:p>
    <w:p w14:paraId="42ED067E"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 xml:space="preserve">Output ← </w:t>
      </w:r>
      <w:proofErr w:type="spellStart"/>
      <w:r w:rsidRPr="00D809AD">
        <w:rPr>
          <w:rFonts w:ascii="Courier New" w:eastAsia="Times New Roman" w:hAnsi="Courier New" w:cs="Courier New"/>
          <w:sz w:val="20"/>
          <w:szCs w:val="20"/>
        </w:rPr>
        <w:t>translate_to_human_</w:t>
      </w:r>
      <w:proofErr w:type="gramStart"/>
      <w:r w:rsidRPr="00D809AD">
        <w:rPr>
          <w:rFonts w:ascii="Courier New" w:eastAsia="Times New Roman" w:hAnsi="Courier New" w:cs="Courier New"/>
          <w:sz w:val="20"/>
          <w:szCs w:val="20"/>
        </w:rPr>
        <w:t>scale</w:t>
      </w:r>
      <w:proofErr w:type="spellEnd"/>
      <w:r w:rsidRPr="00D809AD">
        <w:rPr>
          <w:rFonts w:ascii="Courier New" w:eastAsia="Times New Roman" w:hAnsi="Courier New" w:cs="Courier New"/>
          <w:sz w:val="20"/>
          <w:szCs w:val="20"/>
        </w:rPr>
        <w:t>(</w:t>
      </w:r>
      <w:proofErr w:type="gramEnd"/>
      <w:r w:rsidRPr="00D809AD">
        <w:rPr>
          <w:rFonts w:ascii="Courier New" w:eastAsia="Times New Roman" w:hAnsi="Courier New" w:cs="Courier New"/>
          <w:sz w:val="20"/>
          <w:szCs w:val="20"/>
        </w:rPr>
        <w:t>Si)</w:t>
      </w:r>
    </w:p>
    <w:p w14:paraId="1A1EE9C4" w14:textId="77777777" w:rsidR="00D809AD" w:rsidRPr="00D809AD" w:rsidRDefault="00D809AD" w:rsidP="00D80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D809AD">
        <w:rPr>
          <w:rFonts w:ascii="Courier New" w:eastAsia="Times New Roman" w:hAnsi="Courier New" w:cs="Courier New"/>
          <w:sz w:val="20"/>
          <w:szCs w:val="20"/>
        </w:rPr>
        <w:t>return Output</w:t>
      </w:r>
    </w:p>
    <w:p w14:paraId="2EFABD73"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Several elements in this pseudocode warrant attention:</w:t>
      </w:r>
    </w:p>
    <w:p w14:paraId="6442B5EC" w14:textId="77777777" w:rsidR="00D809AD" w:rsidRPr="00D809AD" w:rsidRDefault="00D809AD" w:rsidP="00D809AD">
      <w:pPr>
        <w:numPr>
          <w:ilvl w:val="0"/>
          <w:numId w:val="16"/>
        </w:numPr>
        <w:spacing w:before="100" w:beforeAutospacing="1" w:after="100" w:afterAutospacing="1"/>
        <w:rPr>
          <w:rFonts w:eastAsia="Times New Roman" w:cs="Times New Roman"/>
          <w:szCs w:val="24"/>
        </w:rPr>
      </w:pPr>
      <w:r w:rsidRPr="00D809AD">
        <w:rPr>
          <w:rFonts w:eastAsia="Times New Roman" w:cs="Times New Roman"/>
          <w:b/>
          <w:bCs/>
          <w:szCs w:val="24"/>
        </w:rPr>
        <w:t>Invariants (I)</w:t>
      </w:r>
      <w:r w:rsidRPr="00D809AD">
        <w:rPr>
          <w:rFonts w:eastAsia="Times New Roman" w:cs="Times New Roman"/>
          <w:szCs w:val="24"/>
        </w:rPr>
        <w:t xml:space="preserve"> act as global structural rules.</w:t>
      </w:r>
    </w:p>
    <w:p w14:paraId="6E4A1412" w14:textId="77777777" w:rsidR="00D809AD" w:rsidRPr="00D809AD" w:rsidRDefault="00D809AD" w:rsidP="00D809AD">
      <w:pPr>
        <w:numPr>
          <w:ilvl w:val="0"/>
          <w:numId w:val="16"/>
        </w:numPr>
        <w:spacing w:before="100" w:beforeAutospacing="1" w:after="100" w:afterAutospacing="1"/>
        <w:rPr>
          <w:rFonts w:eastAsia="Times New Roman" w:cs="Times New Roman"/>
          <w:szCs w:val="24"/>
        </w:rPr>
      </w:pPr>
      <w:r w:rsidRPr="00D809AD">
        <w:rPr>
          <w:rFonts w:eastAsia="Times New Roman" w:cs="Times New Roman"/>
          <w:b/>
          <w:bCs/>
          <w:szCs w:val="24"/>
        </w:rPr>
        <w:t>Constraints (C)</w:t>
      </w:r>
      <w:r w:rsidRPr="00D809AD">
        <w:rPr>
          <w:rFonts w:eastAsia="Times New Roman" w:cs="Times New Roman"/>
          <w:szCs w:val="24"/>
        </w:rPr>
        <w:t xml:space="preserve"> steer local transitions between reasoning states.</w:t>
      </w:r>
    </w:p>
    <w:p w14:paraId="2AF0E19D" w14:textId="77777777" w:rsidR="00D809AD" w:rsidRPr="00D809AD" w:rsidRDefault="00D809AD" w:rsidP="00D809AD">
      <w:pPr>
        <w:numPr>
          <w:ilvl w:val="0"/>
          <w:numId w:val="16"/>
        </w:numPr>
        <w:spacing w:before="100" w:beforeAutospacing="1" w:after="100" w:afterAutospacing="1"/>
        <w:rPr>
          <w:rFonts w:eastAsia="Times New Roman" w:cs="Times New Roman"/>
          <w:szCs w:val="24"/>
        </w:rPr>
      </w:pPr>
      <w:proofErr w:type="spellStart"/>
      <w:r w:rsidRPr="00D809AD">
        <w:rPr>
          <w:rFonts w:eastAsia="Times New Roman" w:cs="Times New Roman"/>
          <w:b/>
          <w:bCs/>
          <w:szCs w:val="24"/>
        </w:rPr>
        <w:t>register_perturbation</w:t>
      </w:r>
      <w:proofErr w:type="spellEnd"/>
      <w:r w:rsidRPr="00D809AD">
        <w:rPr>
          <w:rFonts w:eastAsia="Times New Roman" w:cs="Times New Roman"/>
          <w:szCs w:val="24"/>
        </w:rPr>
        <w:t xml:space="preserve">, </w:t>
      </w:r>
      <w:proofErr w:type="spellStart"/>
      <w:r w:rsidRPr="00D809AD">
        <w:rPr>
          <w:rFonts w:eastAsia="Times New Roman" w:cs="Times New Roman"/>
          <w:b/>
          <w:bCs/>
          <w:szCs w:val="24"/>
        </w:rPr>
        <w:t>apply_modulation</w:t>
      </w:r>
      <w:proofErr w:type="spellEnd"/>
      <w:r w:rsidRPr="00D809AD">
        <w:rPr>
          <w:rFonts w:eastAsia="Times New Roman" w:cs="Times New Roman"/>
          <w:szCs w:val="24"/>
        </w:rPr>
        <w:t xml:space="preserve">, and </w:t>
      </w:r>
      <w:proofErr w:type="spellStart"/>
      <w:r w:rsidRPr="00D809AD">
        <w:rPr>
          <w:rFonts w:eastAsia="Times New Roman" w:cs="Times New Roman"/>
          <w:b/>
          <w:bCs/>
          <w:szCs w:val="24"/>
        </w:rPr>
        <w:t>stable_under_constraints</w:t>
      </w:r>
      <w:proofErr w:type="spellEnd"/>
      <w:r w:rsidRPr="00D809AD">
        <w:rPr>
          <w:rFonts w:eastAsia="Times New Roman" w:cs="Times New Roman"/>
          <w:szCs w:val="24"/>
        </w:rPr>
        <w:t xml:space="preserve"> can be implemented as modular functions operating over textual, semantic, or symbolic representations.</w:t>
      </w:r>
    </w:p>
    <w:p w14:paraId="760C0D3D" w14:textId="77777777" w:rsidR="00D809AD" w:rsidRPr="00D809AD" w:rsidRDefault="00D809AD" w:rsidP="00D809AD">
      <w:pPr>
        <w:numPr>
          <w:ilvl w:val="0"/>
          <w:numId w:val="16"/>
        </w:numPr>
        <w:spacing w:before="100" w:beforeAutospacing="1" w:after="100" w:afterAutospacing="1"/>
        <w:rPr>
          <w:rFonts w:eastAsia="Times New Roman" w:cs="Times New Roman"/>
          <w:szCs w:val="24"/>
        </w:rPr>
      </w:pPr>
      <w:r w:rsidRPr="00D809AD">
        <w:rPr>
          <w:rFonts w:eastAsia="Times New Roman" w:cs="Times New Roman"/>
          <w:szCs w:val="24"/>
        </w:rPr>
        <w:t xml:space="preserve">A </w:t>
      </w:r>
      <w:proofErr w:type="spellStart"/>
      <w:r w:rsidRPr="00D809AD">
        <w:rPr>
          <w:rFonts w:eastAsia="Times New Roman" w:cs="Times New Roman"/>
          <w:b/>
          <w:bCs/>
          <w:szCs w:val="24"/>
        </w:rPr>
        <w:t>max_iterations</w:t>
      </w:r>
      <w:proofErr w:type="spellEnd"/>
      <w:r w:rsidRPr="00D809AD">
        <w:rPr>
          <w:rFonts w:eastAsia="Times New Roman" w:cs="Times New Roman"/>
          <w:szCs w:val="24"/>
        </w:rPr>
        <w:t xml:space="preserve"> safeguard increases robustness in production settings.</w:t>
      </w:r>
    </w:p>
    <w:p w14:paraId="4764C8C2"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This design enables CASA to be implemented using standard LLM APIs augmented with an external control loop.</w:t>
      </w:r>
    </w:p>
    <w:p w14:paraId="5F3343F6" w14:textId="77777777" w:rsidR="00D809AD" w:rsidRPr="00D809AD" w:rsidRDefault="00D809AD" w:rsidP="001E3446">
      <w:pPr>
        <w:pStyle w:val="Heading2"/>
        <w:rPr>
          <w:rFonts w:eastAsia="Times New Roman"/>
        </w:rPr>
      </w:pPr>
      <w:r w:rsidRPr="00D809AD">
        <w:rPr>
          <w:rFonts w:eastAsia="Times New Roman"/>
        </w:rPr>
        <w:t>4.3 Workflow Implementation</w:t>
      </w:r>
    </w:p>
    <w:p w14:paraId="4CC30EA8"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A practical CASA workflow consists of four stages:</w:t>
      </w:r>
    </w:p>
    <w:p w14:paraId="7216239C"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(1) Input Processing</w:t>
      </w:r>
    </w:p>
    <w:p w14:paraId="56611D0B"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User-provided information is interpreted into an initial internal representation. CASA immediately binds this representation to relevant </w:t>
      </w:r>
      <w:proofErr w:type="gramStart"/>
      <w:r w:rsidRPr="00D809AD">
        <w:rPr>
          <w:rFonts w:eastAsia="Times New Roman" w:cs="Times New Roman"/>
          <w:szCs w:val="24"/>
        </w:rPr>
        <w:t>invariants—</w:t>
      </w:r>
      <w:proofErr w:type="gramEnd"/>
      <w:r w:rsidRPr="00D809AD">
        <w:rPr>
          <w:rFonts w:eastAsia="Times New Roman" w:cs="Times New Roman"/>
          <w:szCs w:val="24"/>
        </w:rPr>
        <w:t>for example, enforcing hierarchical structuring or causal clarity depending on the task type.</w:t>
      </w:r>
    </w:p>
    <w:p w14:paraId="66A4151F"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(2) Constraint-Guided Modulation</w:t>
      </w:r>
    </w:p>
    <w:p w14:paraId="3FCB3634"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Each reasoning cycle applies structural constraints to refine the evolving representation. Constraints may restrict allowable transitions, enforce semantic coherence, or prevent conceptual divergence. This step functions as the </w:t>
      </w:r>
      <w:r w:rsidRPr="00D809AD">
        <w:rPr>
          <w:rFonts w:eastAsia="Times New Roman" w:cs="Times New Roman"/>
          <w:b/>
          <w:bCs/>
          <w:szCs w:val="24"/>
        </w:rPr>
        <w:t>primary variance-control mechanism</w:t>
      </w:r>
      <w:r w:rsidRPr="00D809AD">
        <w:rPr>
          <w:rFonts w:eastAsia="Times New Roman" w:cs="Times New Roman"/>
          <w:szCs w:val="24"/>
        </w:rPr>
        <w:t>.</w:t>
      </w:r>
    </w:p>
    <w:p w14:paraId="71EB50F7"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(3) Iterative Stabilization</w:t>
      </w:r>
    </w:p>
    <w:p w14:paraId="6B8DF908"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Successive cycles gradually converge toward a stable configuration. Stabilization is determined by evaluating whether the current representation remains invariant under further modulation and whether it </w:t>
      </w:r>
      <w:r w:rsidRPr="00D809AD">
        <w:rPr>
          <w:rFonts w:eastAsia="Times New Roman" w:cs="Times New Roman"/>
          <w:szCs w:val="24"/>
        </w:rPr>
        <w:lastRenderedPageBreak/>
        <w:t xml:space="preserve">satisfies task coherence requirements. CASA supports </w:t>
      </w:r>
      <w:r w:rsidRPr="00D809AD">
        <w:rPr>
          <w:rFonts w:eastAsia="Times New Roman" w:cs="Times New Roman"/>
          <w:b/>
          <w:bCs/>
          <w:szCs w:val="24"/>
        </w:rPr>
        <w:t>state inspection</w:t>
      </w:r>
      <w:r w:rsidRPr="00D809AD">
        <w:rPr>
          <w:rFonts w:eastAsia="Times New Roman" w:cs="Times New Roman"/>
          <w:szCs w:val="24"/>
        </w:rPr>
        <w:t xml:space="preserve"> at this stage, facilitating traceability and debugging.</w:t>
      </w:r>
    </w:p>
    <w:p w14:paraId="409797ED"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(4) Human-Scale Output Conversion</w:t>
      </w:r>
    </w:p>
    <w:p w14:paraId="12AC27DB"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The Human-Scale Modulation Constraint (HSMC) serves as the termination criterion. Once the representation is stable and interpretable, HSMC triggers conversion into a structured, human-readable output. This ensures that CASA’s internally disciplined reasoning process yields results that are actionable and suitable for scientific workflows.</w:t>
      </w:r>
    </w:p>
    <w:p w14:paraId="7181BE58"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 xml:space="preserve">This four-stage pipeline can be deployed </w:t>
      </w:r>
      <w:r w:rsidRPr="00D809AD">
        <w:rPr>
          <w:rFonts w:eastAsia="Times New Roman" w:cs="Times New Roman"/>
          <w:b/>
          <w:bCs/>
          <w:szCs w:val="24"/>
        </w:rPr>
        <w:t>without modifying the underlying language model</w:t>
      </w:r>
      <w:r w:rsidRPr="00D809AD">
        <w:rPr>
          <w:rFonts w:eastAsia="Times New Roman" w:cs="Times New Roman"/>
          <w:szCs w:val="24"/>
        </w:rPr>
        <w:t>, providing compatibility with existing model-serving infrastructures.</w:t>
      </w:r>
    </w:p>
    <w:p w14:paraId="7DDE6A21" w14:textId="77777777" w:rsidR="00D809AD" w:rsidRPr="00D809AD" w:rsidRDefault="00D809AD" w:rsidP="00865D25">
      <w:pPr>
        <w:pStyle w:val="Heading2"/>
        <w:rPr>
          <w:rFonts w:eastAsia="Times New Roman"/>
        </w:rPr>
      </w:pPr>
      <w:r w:rsidRPr="00D809AD">
        <w:rPr>
          <w:rFonts w:eastAsia="Times New Roman"/>
        </w:rPr>
        <w:t>4.4 Computational Properties</w:t>
      </w:r>
    </w:p>
    <w:p w14:paraId="589A6A60"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CASA’s methodological design yields several computational properties advantageous for scientific computing:</w:t>
      </w:r>
    </w:p>
    <w:p w14:paraId="36EFBE6A"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Variance Reduction</w:t>
      </w:r>
    </w:p>
    <w:p w14:paraId="2668C4AC"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Constraint-guided modulation narrows the reasoning state’s degrees of freedom, reducing variability across repeated executions of the same task.</w:t>
      </w:r>
    </w:p>
    <w:p w14:paraId="1C4DBDFF"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Reproducibility</w:t>
      </w:r>
    </w:p>
    <w:p w14:paraId="6D7EAC5C"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The recursive stabilization loop ensures that reasoning trajectories converge toward consistent internal structures when initialized with similar perturbations.</w:t>
      </w:r>
    </w:p>
    <w:p w14:paraId="2FA745A0"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Interpretability</w:t>
      </w:r>
    </w:p>
    <w:p w14:paraId="3F26DCDF"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CASA’s modular architecture and transparent control loop facilitate inspection of intermediate reasoning states, making the system’s logic more traceable than unguided LLM outputs.</w:t>
      </w:r>
    </w:p>
    <w:p w14:paraId="50F4375E"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Control-Flow Transparency</w:t>
      </w:r>
    </w:p>
    <w:p w14:paraId="43FD019E"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Because CASA externalizes its control logic through explicit invariants and constraints, it provides a clear mapping between system actions and reasoning outcomes. This transparency enables more rigorous analysis, debugging, and verification.</w:t>
      </w:r>
    </w:p>
    <w:p w14:paraId="5C33D686" w14:textId="77777777" w:rsidR="00D809AD" w:rsidRPr="00D809AD" w:rsidRDefault="00D809AD" w:rsidP="00D809AD">
      <w:pPr>
        <w:spacing w:before="100" w:beforeAutospacing="1" w:after="100" w:afterAutospacing="1"/>
        <w:outlineLvl w:val="3"/>
        <w:rPr>
          <w:rFonts w:eastAsia="Times New Roman" w:cs="Times New Roman"/>
          <w:b/>
          <w:bCs/>
          <w:szCs w:val="24"/>
        </w:rPr>
      </w:pPr>
      <w:r w:rsidRPr="00D809AD">
        <w:rPr>
          <w:rFonts w:eastAsia="Times New Roman" w:cs="Times New Roman"/>
          <w:b/>
          <w:bCs/>
          <w:szCs w:val="24"/>
        </w:rPr>
        <w:t>Computational Overhead</w:t>
      </w:r>
    </w:p>
    <w:p w14:paraId="4BB9C180"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CASA introduces iterative cycles—typically linear in the number of stabilization steps. In practice, stabilization occurs within a modest number of iterations, yielding manageable overhead for conceptual-modeling and analytical tasks.</w:t>
      </w:r>
    </w:p>
    <w:p w14:paraId="304117C7" w14:textId="77777777" w:rsidR="00D809AD" w:rsidRPr="00D809AD" w:rsidRDefault="00D809AD" w:rsidP="00D809AD">
      <w:pPr>
        <w:spacing w:before="100" w:beforeAutospacing="1" w:after="100" w:afterAutospacing="1"/>
        <w:rPr>
          <w:rFonts w:eastAsia="Times New Roman" w:cs="Times New Roman"/>
          <w:szCs w:val="24"/>
        </w:rPr>
      </w:pPr>
      <w:r w:rsidRPr="00D809AD">
        <w:rPr>
          <w:rFonts w:eastAsia="Times New Roman" w:cs="Times New Roman"/>
          <w:szCs w:val="24"/>
        </w:rPr>
        <w:t>Together, these properties position CASA as a credible and implementable method for enhancing stability in LLM-assisted reasoning across computational-science domains.</w:t>
      </w:r>
    </w:p>
    <w:p w14:paraId="1FDE6891" w14:textId="4B303A1A" w:rsidR="00880644" w:rsidRPr="00880644" w:rsidRDefault="00880644" w:rsidP="00865D25">
      <w:pPr>
        <w:pStyle w:val="Heading1"/>
        <w:rPr>
          <w:rFonts w:eastAsia="Times New Roman"/>
        </w:rPr>
      </w:pPr>
      <w:r w:rsidRPr="00880644">
        <w:rPr>
          <w:rFonts w:eastAsia="Times New Roman"/>
        </w:rPr>
        <w:lastRenderedPageBreak/>
        <w:t>Application Demonstration</w:t>
      </w:r>
    </w:p>
    <w:p w14:paraId="715C91F5" w14:textId="77777777" w:rsidR="000A7EE0" w:rsidRPr="000A7EE0" w:rsidRDefault="000A7EE0" w:rsidP="00865D25">
      <w:pPr>
        <w:pStyle w:val="Heading2"/>
        <w:rPr>
          <w:rFonts w:eastAsia="Times New Roman"/>
        </w:rPr>
      </w:pPr>
      <w:r w:rsidRPr="000A7EE0">
        <w:rPr>
          <w:rFonts w:eastAsia="Times New Roman"/>
        </w:rPr>
        <w:t>5.1 Task Description and Rationale</w:t>
      </w:r>
    </w:p>
    <w:p w14:paraId="07585EAA"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 xml:space="preserve">To evaluate CASA’s practical effectiveness, we apply the framework to a </w:t>
      </w:r>
      <w:r w:rsidRPr="000A7EE0">
        <w:rPr>
          <w:rFonts w:eastAsia="Times New Roman" w:cs="Times New Roman"/>
          <w:b/>
          <w:bCs/>
          <w:szCs w:val="24"/>
        </w:rPr>
        <w:t>multi-step conceptual modeling task</w:t>
      </w:r>
      <w:r w:rsidRPr="000A7EE0">
        <w:rPr>
          <w:rFonts w:eastAsia="Times New Roman" w:cs="Times New Roman"/>
          <w:szCs w:val="24"/>
        </w:rPr>
        <w:t xml:space="preserve"> representative of analytical workflows in computational science. The task is to:</w:t>
      </w:r>
    </w:p>
    <w:p w14:paraId="64346092"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i/>
          <w:iCs/>
          <w:szCs w:val="24"/>
        </w:rPr>
        <w:t>“Develop a structured model explaining factors influencing the stability of decentralized networks.”</w:t>
      </w:r>
    </w:p>
    <w:p w14:paraId="48699F73"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 xml:space="preserve">This problem was selected because it requires </w:t>
      </w:r>
      <w:r w:rsidRPr="000A7EE0">
        <w:rPr>
          <w:rFonts w:eastAsia="Times New Roman" w:cs="Times New Roman"/>
          <w:b/>
          <w:bCs/>
          <w:szCs w:val="24"/>
        </w:rPr>
        <w:t>hierarchical decomposition, causal structuring, and iterative refinement</w:t>
      </w:r>
      <w:r w:rsidRPr="000A7EE0">
        <w:rPr>
          <w:rFonts w:eastAsia="Times New Roman" w:cs="Times New Roman"/>
          <w:szCs w:val="24"/>
        </w:rPr>
        <w:t xml:space="preserve">—properties that typically expose weaknesses in unguided LLM reasoning. Prior </w:t>
      </w:r>
      <w:proofErr w:type="gramStart"/>
      <w:r w:rsidRPr="000A7EE0">
        <w:rPr>
          <w:rFonts w:eastAsia="Times New Roman" w:cs="Times New Roman"/>
          <w:szCs w:val="24"/>
        </w:rPr>
        <w:t>exploratory</w:t>
      </w:r>
      <w:proofErr w:type="gramEnd"/>
      <w:r w:rsidRPr="000A7EE0">
        <w:rPr>
          <w:rFonts w:eastAsia="Times New Roman" w:cs="Times New Roman"/>
          <w:szCs w:val="24"/>
        </w:rPr>
        <w:t xml:space="preserve"> tests showed high variance across model outputs, frequent drift into unrelated domains (e.g., blockchain economics or organizational theory), and inconsistent causal structure. Such behaviors make the task a suitable benchmark for assessing CASA’s capacity to enforce structural stability and reproducibility.</w:t>
      </w:r>
    </w:p>
    <w:p w14:paraId="61BD7FDD" w14:textId="77777777" w:rsidR="000A7EE0" w:rsidRPr="000A7EE0" w:rsidRDefault="000A7EE0" w:rsidP="00865D25">
      <w:pPr>
        <w:pStyle w:val="Heading2"/>
        <w:rPr>
          <w:rFonts w:eastAsia="Times New Roman"/>
        </w:rPr>
      </w:pPr>
      <w:r w:rsidRPr="000A7EE0">
        <w:rPr>
          <w:rFonts w:eastAsia="Times New Roman"/>
        </w:rPr>
        <w:t>5.2 CASA-Governed Reasoning Process</w:t>
      </w:r>
    </w:p>
    <w:p w14:paraId="3DDF265D"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The reasoning process under CASA proceeds through the recursive triadic mechanism—perturbation, modulation, and stabilization—with the governance layer constraining each transition.</w:t>
      </w:r>
    </w:p>
    <w:p w14:paraId="1B29849A" w14:textId="77777777" w:rsidR="000A7EE0" w:rsidRPr="000A7EE0" w:rsidRDefault="000A7EE0" w:rsidP="000A7EE0">
      <w:pPr>
        <w:spacing w:before="100" w:beforeAutospacing="1" w:after="100" w:afterAutospacing="1"/>
        <w:outlineLvl w:val="3"/>
        <w:rPr>
          <w:rFonts w:eastAsia="Times New Roman" w:cs="Times New Roman"/>
          <w:b/>
          <w:bCs/>
          <w:szCs w:val="24"/>
        </w:rPr>
      </w:pPr>
      <w:r w:rsidRPr="000A7EE0">
        <w:rPr>
          <w:rFonts w:eastAsia="Times New Roman" w:cs="Times New Roman"/>
          <w:b/>
          <w:bCs/>
          <w:szCs w:val="24"/>
        </w:rPr>
        <w:t>Perturbation: Task Interpretation</w:t>
      </w:r>
    </w:p>
    <w:p w14:paraId="22D0C1A4"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The user’s query is converted into an initial internal representation specifying:</w:t>
      </w:r>
    </w:p>
    <w:p w14:paraId="3DA1852C" w14:textId="77777777" w:rsidR="000A7EE0" w:rsidRPr="000A7EE0" w:rsidRDefault="000A7EE0" w:rsidP="000A7EE0">
      <w:pPr>
        <w:numPr>
          <w:ilvl w:val="0"/>
          <w:numId w:val="17"/>
        </w:numPr>
        <w:spacing w:before="100" w:beforeAutospacing="1" w:after="100" w:afterAutospacing="1"/>
        <w:rPr>
          <w:rFonts w:eastAsia="Times New Roman" w:cs="Times New Roman"/>
          <w:szCs w:val="24"/>
        </w:rPr>
      </w:pPr>
      <w:r w:rsidRPr="000A7EE0">
        <w:rPr>
          <w:rFonts w:eastAsia="Times New Roman" w:cs="Times New Roman"/>
          <w:szCs w:val="24"/>
        </w:rPr>
        <w:t>the domain (decentralized network stability),</w:t>
      </w:r>
    </w:p>
    <w:p w14:paraId="787EC598" w14:textId="77777777" w:rsidR="000A7EE0" w:rsidRPr="000A7EE0" w:rsidRDefault="000A7EE0" w:rsidP="000A7EE0">
      <w:pPr>
        <w:numPr>
          <w:ilvl w:val="0"/>
          <w:numId w:val="17"/>
        </w:numPr>
        <w:spacing w:before="100" w:beforeAutospacing="1" w:after="100" w:afterAutospacing="1"/>
        <w:rPr>
          <w:rFonts w:eastAsia="Times New Roman" w:cs="Times New Roman"/>
          <w:szCs w:val="24"/>
        </w:rPr>
      </w:pPr>
      <w:r w:rsidRPr="000A7EE0">
        <w:rPr>
          <w:rFonts w:eastAsia="Times New Roman" w:cs="Times New Roman"/>
          <w:szCs w:val="24"/>
        </w:rPr>
        <w:t>the structural requirements (hierarchical model with causal relationships),</w:t>
      </w:r>
    </w:p>
    <w:p w14:paraId="326F458A" w14:textId="77777777" w:rsidR="000A7EE0" w:rsidRPr="000A7EE0" w:rsidRDefault="000A7EE0" w:rsidP="000A7EE0">
      <w:pPr>
        <w:numPr>
          <w:ilvl w:val="0"/>
          <w:numId w:val="17"/>
        </w:numPr>
        <w:spacing w:before="100" w:beforeAutospacing="1" w:after="100" w:afterAutospacing="1"/>
        <w:rPr>
          <w:rFonts w:eastAsia="Times New Roman" w:cs="Times New Roman"/>
          <w:szCs w:val="24"/>
        </w:rPr>
      </w:pPr>
      <w:r w:rsidRPr="000A7EE0">
        <w:rPr>
          <w:rFonts w:eastAsia="Times New Roman" w:cs="Times New Roman"/>
          <w:szCs w:val="24"/>
        </w:rPr>
        <w:t>and the analytical objective (identify and organize contributing factors).</w:t>
      </w:r>
    </w:p>
    <w:p w14:paraId="71CB9992"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CASA activates the appropriate invariants, which in this case emphasize:</w:t>
      </w:r>
    </w:p>
    <w:p w14:paraId="2ACF5919" w14:textId="77777777" w:rsidR="000A7EE0" w:rsidRPr="000A7EE0" w:rsidRDefault="000A7EE0" w:rsidP="000A7EE0">
      <w:pPr>
        <w:numPr>
          <w:ilvl w:val="0"/>
          <w:numId w:val="18"/>
        </w:numPr>
        <w:spacing w:before="100" w:beforeAutospacing="1" w:after="100" w:afterAutospacing="1"/>
        <w:rPr>
          <w:rFonts w:eastAsia="Times New Roman" w:cs="Times New Roman"/>
          <w:szCs w:val="24"/>
        </w:rPr>
      </w:pPr>
      <w:r w:rsidRPr="000A7EE0">
        <w:rPr>
          <w:rFonts w:eastAsia="Times New Roman" w:cs="Times New Roman"/>
          <w:szCs w:val="24"/>
        </w:rPr>
        <w:t>hierarchical decomposition,</w:t>
      </w:r>
    </w:p>
    <w:p w14:paraId="6F99CCA6" w14:textId="77777777" w:rsidR="000A7EE0" w:rsidRPr="000A7EE0" w:rsidRDefault="000A7EE0" w:rsidP="000A7EE0">
      <w:pPr>
        <w:numPr>
          <w:ilvl w:val="0"/>
          <w:numId w:val="18"/>
        </w:numPr>
        <w:spacing w:before="100" w:beforeAutospacing="1" w:after="100" w:afterAutospacing="1"/>
        <w:rPr>
          <w:rFonts w:eastAsia="Times New Roman" w:cs="Times New Roman"/>
          <w:szCs w:val="24"/>
        </w:rPr>
      </w:pPr>
      <w:r w:rsidRPr="000A7EE0">
        <w:rPr>
          <w:rFonts w:eastAsia="Times New Roman" w:cs="Times New Roman"/>
          <w:szCs w:val="24"/>
        </w:rPr>
        <w:t>clear relational mapping,</w:t>
      </w:r>
    </w:p>
    <w:p w14:paraId="7A4D01D3" w14:textId="77777777" w:rsidR="000A7EE0" w:rsidRPr="000A7EE0" w:rsidRDefault="000A7EE0" w:rsidP="000A7EE0">
      <w:pPr>
        <w:numPr>
          <w:ilvl w:val="0"/>
          <w:numId w:val="18"/>
        </w:numPr>
        <w:spacing w:before="100" w:beforeAutospacing="1" w:after="100" w:afterAutospacing="1"/>
        <w:rPr>
          <w:rFonts w:eastAsia="Times New Roman" w:cs="Times New Roman"/>
          <w:szCs w:val="24"/>
        </w:rPr>
      </w:pPr>
      <w:r w:rsidRPr="000A7EE0">
        <w:rPr>
          <w:rFonts w:eastAsia="Times New Roman" w:cs="Times New Roman"/>
          <w:szCs w:val="24"/>
        </w:rPr>
        <w:t>elimination of category redundancy,</w:t>
      </w:r>
    </w:p>
    <w:p w14:paraId="774BEFDD" w14:textId="77777777" w:rsidR="000A7EE0" w:rsidRPr="000A7EE0" w:rsidRDefault="000A7EE0" w:rsidP="000A7EE0">
      <w:pPr>
        <w:numPr>
          <w:ilvl w:val="0"/>
          <w:numId w:val="18"/>
        </w:numPr>
        <w:spacing w:before="100" w:beforeAutospacing="1" w:after="100" w:afterAutospacing="1"/>
        <w:rPr>
          <w:rFonts w:eastAsia="Times New Roman" w:cs="Times New Roman"/>
          <w:szCs w:val="24"/>
        </w:rPr>
      </w:pPr>
      <w:r w:rsidRPr="000A7EE0">
        <w:rPr>
          <w:rFonts w:eastAsia="Times New Roman" w:cs="Times New Roman"/>
          <w:szCs w:val="24"/>
        </w:rPr>
        <w:t>and constraint-based prevention of conceptual drift.</w:t>
      </w:r>
    </w:p>
    <w:p w14:paraId="5CD3AC43" w14:textId="77777777" w:rsidR="000A7EE0" w:rsidRPr="000A7EE0" w:rsidRDefault="000A7EE0" w:rsidP="000A7EE0">
      <w:pPr>
        <w:spacing w:before="100" w:beforeAutospacing="1" w:after="100" w:afterAutospacing="1"/>
        <w:outlineLvl w:val="3"/>
        <w:rPr>
          <w:rFonts w:eastAsia="Times New Roman" w:cs="Times New Roman"/>
          <w:b/>
          <w:bCs/>
          <w:szCs w:val="24"/>
        </w:rPr>
      </w:pPr>
      <w:r w:rsidRPr="000A7EE0">
        <w:rPr>
          <w:rFonts w:eastAsia="Times New Roman" w:cs="Times New Roman"/>
          <w:b/>
          <w:bCs/>
          <w:szCs w:val="24"/>
        </w:rPr>
        <w:t>Modulation: Constraint-Guided Refinement</w:t>
      </w:r>
    </w:p>
    <w:p w14:paraId="3F846832"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Across successive iterations (typically 3–6 cycles), CASA integrates candidate factors and applies constraints to refine them. Early modulations produce a broad set of potential influences, such as:</w:t>
      </w:r>
    </w:p>
    <w:p w14:paraId="559E288B"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communication reliability</w:t>
      </w:r>
      <w:r w:rsidRPr="000A7EE0">
        <w:rPr>
          <w:rFonts w:eastAsia="Times New Roman" w:cs="Times New Roman"/>
          <w:szCs w:val="24"/>
        </w:rPr>
        <w:t>,</w:t>
      </w:r>
    </w:p>
    <w:p w14:paraId="2F86494B"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node autonomy</w:t>
      </w:r>
      <w:r w:rsidRPr="000A7EE0">
        <w:rPr>
          <w:rFonts w:eastAsia="Times New Roman" w:cs="Times New Roman"/>
          <w:szCs w:val="24"/>
        </w:rPr>
        <w:t>,</w:t>
      </w:r>
    </w:p>
    <w:p w14:paraId="4DB69232"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coordination protocols</w:t>
      </w:r>
      <w:r w:rsidRPr="000A7EE0">
        <w:rPr>
          <w:rFonts w:eastAsia="Times New Roman" w:cs="Times New Roman"/>
          <w:szCs w:val="24"/>
        </w:rPr>
        <w:t>,</w:t>
      </w:r>
    </w:p>
    <w:p w14:paraId="70135ABC"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resource variability</w:t>
      </w:r>
      <w:r w:rsidRPr="000A7EE0">
        <w:rPr>
          <w:rFonts w:eastAsia="Times New Roman" w:cs="Times New Roman"/>
          <w:szCs w:val="24"/>
        </w:rPr>
        <w:t>,</w:t>
      </w:r>
    </w:p>
    <w:p w14:paraId="318CBE95"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network topology</w:t>
      </w:r>
      <w:r w:rsidRPr="000A7EE0">
        <w:rPr>
          <w:rFonts w:eastAsia="Times New Roman" w:cs="Times New Roman"/>
          <w:szCs w:val="24"/>
        </w:rPr>
        <w:t>,</w:t>
      </w:r>
    </w:p>
    <w:p w14:paraId="7F781D56" w14:textId="77777777" w:rsidR="000A7EE0" w:rsidRPr="000A7EE0" w:rsidRDefault="000A7EE0" w:rsidP="000A7EE0">
      <w:pPr>
        <w:numPr>
          <w:ilvl w:val="0"/>
          <w:numId w:val="19"/>
        </w:numPr>
        <w:spacing w:before="100" w:beforeAutospacing="1" w:after="100" w:afterAutospacing="1"/>
        <w:rPr>
          <w:rFonts w:eastAsia="Times New Roman" w:cs="Times New Roman"/>
          <w:szCs w:val="24"/>
        </w:rPr>
      </w:pPr>
      <w:r w:rsidRPr="000A7EE0">
        <w:rPr>
          <w:rFonts w:eastAsia="Times New Roman" w:cs="Times New Roman"/>
          <w:b/>
          <w:bCs/>
          <w:szCs w:val="24"/>
        </w:rPr>
        <w:t>environmental perturbations</w:t>
      </w:r>
      <w:r w:rsidRPr="000A7EE0">
        <w:rPr>
          <w:rFonts w:eastAsia="Times New Roman" w:cs="Times New Roman"/>
          <w:szCs w:val="24"/>
        </w:rPr>
        <w:t>.</w:t>
      </w:r>
    </w:p>
    <w:p w14:paraId="3E0A69D3"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Constraints enforce structural clarity by requiring:</w:t>
      </w:r>
    </w:p>
    <w:p w14:paraId="308A879D" w14:textId="77777777" w:rsidR="000A7EE0" w:rsidRPr="000A7EE0" w:rsidRDefault="000A7EE0" w:rsidP="000A7EE0">
      <w:pPr>
        <w:numPr>
          <w:ilvl w:val="0"/>
          <w:numId w:val="20"/>
        </w:numPr>
        <w:spacing w:before="100" w:beforeAutospacing="1" w:after="100" w:afterAutospacing="1"/>
        <w:rPr>
          <w:rFonts w:eastAsia="Times New Roman" w:cs="Times New Roman"/>
          <w:szCs w:val="24"/>
        </w:rPr>
      </w:pPr>
      <w:r w:rsidRPr="000A7EE0">
        <w:rPr>
          <w:rFonts w:eastAsia="Times New Roman" w:cs="Times New Roman"/>
          <w:szCs w:val="24"/>
        </w:rPr>
        <w:lastRenderedPageBreak/>
        <w:t>explicit causal mechanisms for each factor,</w:t>
      </w:r>
    </w:p>
    <w:p w14:paraId="4D816235" w14:textId="77777777" w:rsidR="000A7EE0" w:rsidRPr="000A7EE0" w:rsidRDefault="000A7EE0" w:rsidP="000A7EE0">
      <w:pPr>
        <w:numPr>
          <w:ilvl w:val="0"/>
          <w:numId w:val="20"/>
        </w:numPr>
        <w:spacing w:before="100" w:beforeAutospacing="1" w:after="100" w:afterAutospacing="1"/>
        <w:rPr>
          <w:rFonts w:eastAsia="Times New Roman" w:cs="Times New Roman"/>
          <w:szCs w:val="24"/>
        </w:rPr>
      </w:pPr>
      <w:r w:rsidRPr="000A7EE0">
        <w:rPr>
          <w:rFonts w:eastAsia="Times New Roman" w:cs="Times New Roman"/>
          <w:szCs w:val="24"/>
        </w:rPr>
        <w:t>hierarchical grouping into subsystems,</w:t>
      </w:r>
    </w:p>
    <w:p w14:paraId="77A172BA" w14:textId="77777777" w:rsidR="000A7EE0" w:rsidRPr="000A7EE0" w:rsidRDefault="000A7EE0" w:rsidP="000A7EE0">
      <w:pPr>
        <w:numPr>
          <w:ilvl w:val="0"/>
          <w:numId w:val="20"/>
        </w:numPr>
        <w:spacing w:before="100" w:beforeAutospacing="1" w:after="100" w:afterAutospacing="1"/>
        <w:rPr>
          <w:rFonts w:eastAsia="Times New Roman" w:cs="Times New Roman"/>
          <w:szCs w:val="24"/>
        </w:rPr>
      </w:pPr>
      <w:r w:rsidRPr="000A7EE0">
        <w:rPr>
          <w:rFonts w:eastAsia="Times New Roman" w:cs="Times New Roman"/>
          <w:szCs w:val="24"/>
        </w:rPr>
        <w:t>elimination of duplicates or irrelevant factors,</w:t>
      </w:r>
    </w:p>
    <w:p w14:paraId="07BB43DB" w14:textId="77777777" w:rsidR="000A7EE0" w:rsidRPr="000A7EE0" w:rsidRDefault="000A7EE0" w:rsidP="000A7EE0">
      <w:pPr>
        <w:numPr>
          <w:ilvl w:val="0"/>
          <w:numId w:val="20"/>
        </w:numPr>
        <w:spacing w:before="100" w:beforeAutospacing="1" w:after="100" w:afterAutospacing="1"/>
        <w:rPr>
          <w:rFonts w:eastAsia="Times New Roman" w:cs="Times New Roman"/>
          <w:szCs w:val="24"/>
        </w:rPr>
      </w:pPr>
      <w:r w:rsidRPr="000A7EE0">
        <w:rPr>
          <w:rFonts w:eastAsia="Times New Roman" w:cs="Times New Roman"/>
          <w:szCs w:val="24"/>
        </w:rPr>
        <w:t>consistency across iterations.</w:t>
      </w:r>
    </w:p>
    <w:p w14:paraId="3626ECD2"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Intermediate representations show the expected evolution toward coherence: initially flat lists are reorganized into layered structures; ambiguous entries are clarified; and relationships between subsystems are made explicit.</w:t>
      </w:r>
    </w:p>
    <w:p w14:paraId="601D9C72" w14:textId="77777777" w:rsidR="000A7EE0" w:rsidRPr="000A7EE0" w:rsidRDefault="000A7EE0" w:rsidP="000A7EE0">
      <w:pPr>
        <w:spacing w:before="100" w:beforeAutospacing="1" w:after="100" w:afterAutospacing="1"/>
        <w:outlineLvl w:val="3"/>
        <w:rPr>
          <w:rFonts w:eastAsia="Times New Roman" w:cs="Times New Roman"/>
          <w:b/>
          <w:bCs/>
          <w:szCs w:val="24"/>
        </w:rPr>
      </w:pPr>
      <w:r w:rsidRPr="000A7EE0">
        <w:rPr>
          <w:rFonts w:eastAsia="Times New Roman" w:cs="Times New Roman"/>
          <w:b/>
          <w:bCs/>
          <w:szCs w:val="24"/>
        </w:rPr>
        <w:t>Stabilization: Convergence to Coherent Structure</w:t>
      </w:r>
    </w:p>
    <w:p w14:paraId="6B07BD31"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A stabilized configuration emerges when successive modulations produce no structural deviations and the representation satisfies both invariants and task-relevance criteria. CASA converges on a three-part model:</w:t>
      </w:r>
    </w:p>
    <w:p w14:paraId="22F203B4" w14:textId="77777777" w:rsidR="000A7EE0" w:rsidRPr="000A7EE0" w:rsidRDefault="000A7EE0" w:rsidP="000A7EE0">
      <w:pPr>
        <w:numPr>
          <w:ilvl w:val="0"/>
          <w:numId w:val="21"/>
        </w:numPr>
        <w:spacing w:before="100" w:beforeAutospacing="1" w:after="100" w:afterAutospacing="1"/>
        <w:rPr>
          <w:rFonts w:eastAsia="Times New Roman" w:cs="Times New Roman"/>
          <w:szCs w:val="24"/>
        </w:rPr>
      </w:pPr>
      <w:r w:rsidRPr="000A7EE0">
        <w:rPr>
          <w:rFonts w:eastAsia="Times New Roman" w:cs="Times New Roman"/>
          <w:b/>
          <w:bCs/>
          <w:szCs w:val="24"/>
        </w:rPr>
        <w:t>Structural Factors</w:t>
      </w:r>
    </w:p>
    <w:p w14:paraId="3984D074"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network topology,</w:t>
      </w:r>
    </w:p>
    <w:p w14:paraId="373DD798"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proofErr w:type="gramStart"/>
      <w:r w:rsidRPr="000A7EE0">
        <w:rPr>
          <w:rFonts w:eastAsia="Times New Roman" w:cs="Times New Roman"/>
          <w:szCs w:val="24"/>
        </w:rPr>
        <w:t>node redundancy</w:t>
      </w:r>
      <w:proofErr w:type="gramEnd"/>
      <w:r w:rsidRPr="000A7EE0">
        <w:rPr>
          <w:rFonts w:eastAsia="Times New Roman" w:cs="Times New Roman"/>
          <w:szCs w:val="24"/>
        </w:rPr>
        <w:t>,</w:t>
      </w:r>
    </w:p>
    <w:p w14:paraId="5A84B9CF"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connectivity resilience.</w:t>
      </w:r>
    </w:p>
    <w:p w14:paraId="30D92101" w14:textId="77777777" w:rsidR="000A7EE0" w:rsidRPr="000A7EE0" w:rsidRDefault="000A7EE0" w:rsidP="000A7EE0">
      <w:pPr>
        <w:numPr>
          <w:ilvl w:val="0"/>
          <w:numId w:val="21"/>
        </w:numPr>
        <w:spacing w:before="100" w:beforeAutospacing="1" w:after="100" w:afterAutospacing="1"/>
        <w:rPr>
          <w:rFonts w:eastAsia="Times New Roman" w:cs="Times New Roman"/>
          <w:szCs w:val="24"/>
        </w:rPr>
      </w:pPr>
      <w:r w:rsidRPr="000A7EE0">
        <w:rPr>
          <w:rFonts w:eastAsia="Times New Roman" w:cs="Times New Roman"/>
          <w:b/>
          <w:bCs/>
          <w:szCs w:val="24"/>
        </w:rPr>
        <w:t>Behavioral Factors</w:t>
      </w:r>
    </w:p>
    <w:p w14:paraId="14D3DEEF"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decision rules,</w:t>
      </w:r>
    </w:p>
    <w:p w14:paraId="1F1C39D0"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coordination strategies,</w:t>
      </w:r>
    </w:p>
    <w:p w14:paraId="18E2A2E0"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communication reliability.</w:t>
      </w:r>
    </w:p>
    <w:p w14:paraId="498F3BB3" w14:textId="77777777" w:rsidR="000A7EE0" w:rsidRPr="000A7EE0" w:rsidRDefault="000A7EE0" w:rsidP="000A7EE0">
      <w:pPr>
        <w:numPr>
          <w:ilvl w:val="0"/>
          <w:numId w:val="21"/>
        </w:numPr>
        <w:spacing w:before="100" w:beforeAutospacing="1" w:after="100" w:afterAutospacing="1"/>
        <w:rPr>
          <w:rFonts w:eastAsia="Times New Roman" w:cs="Times New Roman"/>
          <w:szCs w:val="24"/>
        </w:rPr>
      </w:pPr>
      <w:r w:rsidRPr="000A7EE0">
        <w:rPr>
          <w:rFonts w:eastAsia="Times New Roman" w:cs="Times New Roman"/>
          <w:b/>
          <w:bCs/>
          <w:szCs w:val="24"/>
        </w:rPr>
        <w:t>Environmental Factors</w:t>
      </w:r>
    </w:p>
    <w:p w14:paraId="16F21114"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perturbation frequency,</w:t>
      </w:r>
    </w:p>
    <w:p w14:paraId="5F85F7F1"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resource scarcity,</w:t>
      </w:r>
    </w:p>
    <w:p w14:paraId="3185C3ED" w14:textId="77777777" w:rsidR="000A7EE0" w:rsidRPr="000A7EE0" w:rsidRDefault="000A7EE0" w:rsidP="000A7EE0">
      <w:pPr>
        <w:numPr>
          <w:ilvl w:val="1"/>
          <w:numId w:val="21"/>
        </w:numPr>
        <w:spacing w:before="100" w:beforeAutospacing="1" w:after="100" w:afterAutospacing="1"/>
        <w:rPr>
          <w:rFonts w:eastAsia="Times New Roman" w:cs="Times New Roman"/>
          <w:szCs w:val="24"/>
        </w:rPr>
      </w:pPr>
      <w:r w:rsidRPr="000A7EE0">
        <w:rPr>
          <w:rFonts w:eastAsia="Times New Roman" w:cs="Times New Roman"/>
          <w:szCs w:val="24"/>
        </w:rPr>
        <w:t>adversarial dynamics.</w:t>
      </w:r>
    </w:p>
    <w:p w14:paraId="73BA19BC"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Relations among these subsystems are specified in terms of causal influence on network stability (e.g., “communication reliability mediates the effect of coordination strategies on stability under perturbation”).</w:t>
      </w:r>
    </w:p>
    <w:p w14:paraId="7D552712" w14:textId="77777777" w:rsidR="000A7EE0" w:rsidRPr="000A7EE0" w:rsidRDefault="000A7EE0" w:rsidP="000A7EE0">
      <w:pPr>
        <w:spacing w:before="100" w:beforeAutospacing="1" w:after="100" w:afterAutospacing="1"/>
        <w:outlineLvl w:val="3"/>
        <w:rPr>
          <w:rFonts w:eastAsia="Times New Roman" w:cs="Times New Roman"/>
          <w:b/>
          <w:bCs/>
          <w:szCs w:val="24"/>
        </w:rPr>
      </w:pPr>
      <w:r w:rsidRPr="000A7EE0">
        <w:rPr>
          <w:rFonts w:eastAsia="Times New Roman" w:cs="Times New Roman"/>
          <w:b/>
          <w:bCs/>
          <w:szCs w:val="24"/>
        </w:rPr>
        <w:t>Human-Scale Output Conversion</w:t>
      </w:r>
    </w:p>
    <w:p w14:paraId="46C8EA8E"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 xml:space="preserve">Once stabilization criteria are met, the </w:t>
      </w:r>
      <w:r w:rsidRPr="000A7EE0">
        <w:rPr>
          <w:rFonts w:eastAsia="Times New Roman" w:cs="Times New Roman"/>
          <w:b/>
          <w:bCs/>
          <w:szCs w:val="24"/>
        </w:rPr>
        <w:t>Human-Scale Modulation Constraint (HSMC)</w:t>
      </w:r>
      <w:r w:rsidRPr="000A7EE0">
        <w:rPr>
          <w:rFonts w:eastAsia="Times New Roman" w:cs="Times New Roman"/>
          <w:szCs w:val="24"/>
        </w:rPr>
        <w:t xml:space="preserve"> triggers the translation of the internal model into a structured, readable output. CASA produces a concise conceptual model with explicit hierarchical structure, causal links, and subsystem boundaries.</w:t>
      </w:r>
    </w:p>
    <w:p w14:paraId="24DB1DBB"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This output is:</w:t>
      </w:r>
    </w:p>
    <w:p w14:paraId="0510681A" w14:textId="77777777" w:rsidR="000A7EE0" w:rsidRPr="000A7EE0" w:rsidRDefault="000A7EE0" w:rsidP="000A7EE0">
      <w:pPr>
        <w:numPr>
          <w:ilvl w:val="0"/>
          <w:numId w:val="22"/>
        </w:numPr>
        <w:spacing w:before="100" w:beforeAutospacing="1" w:after="100" w:afterAutospacing="1"/>
        <w:rPr>
          <w:rFonts w:eastAsia="Times New Roman" w:cs="Times New Roman"/>
          <w:szCs w:val="24"/>
        </w:rPr>
      </w:pPr>
      <w:r w:rsidRPr="000A7EE0">
        <w:rPr>
          <w:rFonts w:eastAsia="Times New Roman" w:cs="Times New Roman"/>
          <w:szCs w:val="24"/>
        </w:rPr>
        <w:t>interpretable,</w:t>
      </w:r>
    </w:p>
    <w:p w14:paraId="617666C4" w14:textId="77777777" w:rsidR="000A7EE0" w:rsidRPr="000A7EE0" w:rsidRDefault="000A7EE0" w:rsidP="000A7EE0">
      <w:pPr>
        <w:numPr>
          <w:ilvl w:val="0"/>
          <w:numId w:val="22"/>
        </w:numPr>
        <w:spacing w:before="100" w:beforeAutospacing="1" w:after="100" w:afterAutospacing="1"/>
        <w:rPr>
          <w:rFonts w:eastAsia="Times New Roman" w:cs="Times New Roman"/>
          <w:szCs w:val="24"/>
        </w:rPr>
      </w:pPr>
      <w:r w:rsidRPr="000A7EE0">
        <w:rPr>
          <w:rFonts w:eastAsia="Times New Roman" w:cs="Times New Roman"/>
          <w:szCs w:val="24"/>
        </w:rPr>
        <w:t>consistent across runs,</w:t>
      </w:r>
    </w:p>
    <w:p w14:paraId="16514552" w14:textId="77777777" w:rsidR="000A7EE0" w:rsidRPr="000A7EE0" w:rsidRDefault="000A7EE0" w:rsidP="000A7EE0">
      <w:pPr>
        <w:numPr>
          <w:ilvl w:val="0"/>
          <w:numId w:val="22"/>
        </w:numPr>
        <w:spacing w:before="100" w:beforeAutospacing="1" w:after="100" w:afterAutospacing="1"/>
        <w:rPr>
          <w:rFonts w:eastAsia="Times New Roman" w:cs="Times New Roman"/>
          <w:szCs w:val="24"/>
        </w:rPr>
      </w:pPr>
      <w:r w:rsidRPr="000A7EE0">
        <w:rPr>
          <w:rFonts w:eastAsia="Times New Roman" w:cs="Times New Roman"/>
          <w:szCs w:val="24"/>
        </w:rPr>
        <w:t>and aligned with the analytical requirements of the task.</w:t>
      </w:r>
    </w:p>
    <w:p w14:paraId="2CF9F007" w14:textId="77777777" w:rsidR="000A7EE0" w:rsidRPr="000A7EE0" w:rsidRDefault="000A7EE0" w:rsidP="00865D25">
      <w:pPr>
        <w:pStyle w:val="Heading2"/>
        <w:rPr>
          <w:rFonts w:eastAsia="Times New Roman"/>
        </w:rPr>
      </w:pPr>
      <w:r w:rsidRPr="000A7EE0">
        <w:rPr>
          <w:rFonts w:eastAsia="Times New Roman"/>
        </w:rPr>
        <w:t>5.3 Comparison to Unguided LLM Reasoning</w:t>
      </w:r>
    </w:p>
    <w:p w14:paraId="0B7A0228"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 xml:space="preserve">To contextualize CASA’s performance, we conducted multiple unguided LLM runs on the same task. Outputs were evaluated for </w:t>
      </w:r>
      <w:r w:rsidRPr="000A7EE0">
        <w:rPr>
          <w:rFonts w:eastAsia="Times New Roman" w:cs="Times New Roman"/>
          <w:b/>
          <w:bCs/>
          <w:szCs w:val="24"/>
        </w:rPr>
        <w:t>structural consistency, causal clarity, and variance</w:t>
      </w:r>
      <w:r w:rsidRPr="000A7EE0">
        <w:rPr>
          <w:rFonts w:eastAsia="Times New Roman" w:cs="Times New Roman"/>
          <w:szCs w:val="24"/>
        </w:rPr>
        <w:t xml:space="preserve"> in identified factors.</w:t>
      </w:r>
    </w:p>
    <w:p w14:paraId="62B16231"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Unguided LLM tendencies included:</w:t>
      </w:r>
    </w:p>
    <w:p w14:paraId="4A10CB57" w14:textId="77777777" w:rsidR="000A7EE0" w:rsidRPr="000A7EE0" w:rsidRDefault="000A7EE0" w:rsidP="000A7EE0">
      <w:pPr>
        <w:numPr>
          <w:ilvl w:val="0"/>
          <w:numId w:val="23"/>
        </w:numPr>
        <w:spacing w:before="100" w:beforeAutospacing="1" w:after="100" w:afterAutospacing="1"/>
        <w:rPr>
          <w:rFonts w:eastAsia="Times New Roman" w:cs="Times New Roman"/>
          <w:szCs w:val="24"/>
        </w:rPr>
      </w:pPr>
      <w:r w:rsidRPr="000A7EE0">
        <w:rPr>
          <w:rFonts w:eastAsia="Times New Roman" w:cs="Times New Roman"/>
          <w:b/>
          <w:bCs/>
          <w:szCs w:val="24"/>
        </w:rPr>
        <w:lastRenderedPageBreak/>
        <w:t>High variance</w:t>
      </w:r>
      <w:r w:rsidRPr="000A7EE0">
        <w:rPr>
          <w:rFonts w:eastAsia="Times New Roman" w:cs="Times New Roman"/>
          <w:szCs w:val="24"/>
        </w:rPr>
        <w:t>: different runs proposed divergent sets of factors with minimal overlap.</w:t>
      </w:r>
    </w:p>
    <w:p w14:paraId="0155A4C5" w14:textId="77777777" w:rsidR="000A7EE0" w:rsidRPr="000A7EE0" w:rsidRDefault="000A7EE0" w:rsidP="000A7EE0">
      <w:pPr>
        <w:numPr>
          <w:ilvl w:val="0"/>
          <w:numId w:val="23"/>
        </w:numPr>
        <w:spacing w:before="100" w:beforeAutospacing="1" w:after="100" w:afterAutospacing="1"/>
        <w:rPr>
          <w:rFonts w:eastAsia="Times New Roman" w:cs="Times New Roman"/>
          <w:szCs w:val="24"/>
        </w:rPr>
      </w:pPr>
      <w:r w:rsidRPr="000A7EE0">
        <w:rPr>
          <w:rFonts w:eastAsia="Times New Roman" w:cs="Times New Roman"/>
          <w:b/>
          <w:bCs/>
          <w:szCs w:val="24"/>
        </w:rPr>
        <w:t>Structural inconsistency</w:t>
      </w:r>
      <w:r w:rsidRPr="000A7EE0">
        <w:rPr>
          <w:rFonts w:eastAsia="Times New Roman" w:cs="Times New Roman"/>
          <w:szCs w:val="24"/>
        </w:rPr>
        <w:t xml:space="preserve">: some </w:t>
      </w:r>
      <w:proofErr w:type="gramStart"/>
      <w:r w:rsidRPr="000A7EE0">
        <w:rPr>
          <w:rFonts w:eastAsia="Times New Roman" w:cs="Times New Roman"/>
          <w:szCs w:val="24"/>
        </w:rPr>
        <w:t>outputs</w:t>
      </w:r>
      <w:proofErr w:type="gramEnd"/>
      <w:r w:rsidRPr="000A7EE0">
        <w:rPr>
          <w:rFonts w:eastAsia="Times New Roman" w:cs="Times New Roman"/>
          <w:szCs w:val="24"/>
        </w:rPr>
        <w:t xml:space="preserve"> produced lists; others produced partial hierarchies; few produced usable causal structures.</w:t>
      </w:r>
    </w:p>
    <w:p w14:paraId="4D9EDD14" w14:textId="77777777" w:rsidR="000A7EE0" w:rsidRPr="000A7EE0" w:rsidRDefault="000A7EE0" w:rsidP="000A7EE0">
      <w:pPr>
        <w:numPr>
          <w:ilvl w:val="0"/>
          <w:numId w:val="23"/>
        </w:numPr>
        <w:spacing w:before="100" w:beforeAutospacing="1" w:after="100" w:afterAutospacing="1"/>
        <w:rPr>
          <w:rFonts w:eastAsia="Times New Roman" w:cs="Times New Roman"/>
          <w:szCs w:val="24"/>
        </w:rPr>
      </w:pPr>
      <w:r w:rsidRPr="000A7EE0">
        <w:rPr>
          <w:rFonts w:eastAsia="Times New Roman" w:cs="Times New Roman"/>
          <w:b/>
          <w:bCs/>
          <w:szCs w:val="24"/>
        </w:rPr>
        <w:t>Reasoning drift</w:t>
      </w:r>
      <w:r w:rsidRPr="000A7EE0">
        <w:rPr>
          <w:rFonts w:eastAsia="Times New Roman" w:cs="Times New Roman"/>
          <w:szCs w:val="24"/>
        </w:rPr>
        <w:t>: several runs shifted into domains such as cryptocurrency governance or organizational resilience without user prompting.</w:t>
      </w:r>
    </w:p>
    <w:p w14:paraId="629414FE" w14:textId="77777777" w:rsidR="000A7EE0" w:rsidRPr="000A7EE0" w:rsidRDefault="000A7EE0" w:rsidP="000A7EE0">
      <w:pPr>
        <w:numPr>
          <w:ilvl w:val="0"/>
          <w:numId w:val="23"/>
        </w:numPr>
        <w:spacing w:before="100" w:beforeAutospacing="1" w:after="100" w:afterAutospacing="1"/>
        <w:rPr>
          <w:rFonts w:eastAsia="Times New Roman" w:cs="Times New Roman"/>
          <w:szCs w:val="24"/>
        </w:rPr>
      </w:pPr>
      <w:r w:rsidRPr="000A7EE0">
        <w:rPr>
          <w:rFonts w:eastAsia="Times New Roman" w:cs="Times New Roman"/>
          <w:b/>
          <w:bCs/>
          <w:szCs w:val="24"/>
        </w:rPr>
        <w:t>Causal ambiguity</w:t>
      </w:r>
      <w:r w:rsidRPr="000A7EE0">
        <w:rPr>
          <w:rFonts w:eastAsia="Times New Roman" w:cs="Times New Roman"/>
          <w:szCs w:val="24"/>
        </w:rPr>
        <w:t>: factors were often listed without specifying mechanisms or interactions.</w:t>
      </w:r>
    </w:p>
    <w:p w14:paraId="65F63993"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In contrast, CASA-governed reasoning consistently produced:</w:t>
      </w:r>
    </w:p>
    <w:p w14:paraId="320BAC6C" w14:textId="77777777" w:rsidR="000A7EE0" w:rsidRPr="000A7EE0" w:rsidRDefault="000A7EE0" w:rsidP="000A7EE0">
      <w:pPr>
        <w:numPr>
          <w:ilvl w:val="0"/>
          <w:numId w:val="24"/>
        </w:numPr>
        <w:spacing w:before="100" w:beforeAutospacing="1" w:after="100" w:afterAutospacing="1"/>
        <w:rPr>
          <w:rFonts w:eastAsia="Times New Roman" w:cs="Times New Roman"/>
          <w:szCs w:val="24"/>
        </w:rPr>
      </w:pPr>
      <w:r w:rsidRPr="000A7EE0">
        <w:rPr>
          <w:rFonts w:eastAsia="Times New Roman" w:cs="Times New Roman"/>
          <w:szCs w:val="24"/>
        </w:rPr>
        <w:t>a three-level hierarchical structure,</w:t>
      </w:r>
    </w:p>
    <w:p w14:paraId="04E273EB" w14:textId="77777777" w:rsidR="000A7EE0" w:rsidRPr="000A7EE0" w:rsidRDefault="000A7EE0" w:rsidP="000A7EE0">
      <w:pPr>
        <w:numPr>
          <w:ilvl w:val="0"/>
          <w:numId w:val="24"/>
        </w:numPr>
        <w:spacing w:before="100" w:beforeAutospacing="1" w:after="100" w:afterAutospacing="1"/>
        <w:rPr>
          <w:rFonts w:eastAsia="Times New Roman" w:cs="Times New Roman"/>
          <w:szCs w:val="24"/>
        </w:rPr>
      </w:pPr>
      <w:r w:rsidRPr="000A7EE0">
        <w:rPr>
          <w:rFonts w:eastAsia="Times New Roman" w:cs="Times New Roman"/>
          <w:szCs w:val="24"/>
        </w:rPr>
        <w:t>explicit causal relations,</w:t>
      </w:r>
    </w:p>
    <w:p w14:paraId="7E85B930" w14:textId="77777777" w:rsidR="000A7EE0" w:rsidRPr="000A7EE0" w:rsidRDefault="000A7EE0" w:rsidP="000A7EE0">
      <w:pPr>
        <w:numPr>
          <w:ilvl w:val="0"/>
          <w:numId w:val="24"/>
        </w:numPr>
        <w:spacing w:before="100" w:beforeAutospacing="1" w:after="100" w:afterAutospacing="1"/>
        <w:rPr>
          <w:rFonts w:eastAsia="Times New Roman" w:cs="Times New Roman"/>
          <w:szCs w:val="24"/>
        </w:rPr>
      </w:pPr>
      <w:r w:rsidRPr="000A7EE0">
        <w:rPr>
          <w:rFonts w:eastAsia="Times New Roman" w:cs="Times New Roman"/>
          <w:szCs w:val="24"/>
        </w:rPr>
        <w:t>refinements converging across cycles,</w:t>
      </w:r>
    </w:p>
    <w:p w14:paraId="6B1E56D4" w14:textId="77777777" w:rsidR="000A7EE0" w:rsidRPr="000A7EE0" w:rsidRDefault="000A7EE0" w:rsidP="000A7EE0">
      <w:pPr>
        <w:numPr>
          <w:ilvl w:val="0"/>
          <w:numId w:val="24"/>
        </w:numPr>
        <w:spacing w:before="100" w:beforeAutospacing="1" w:after="100" w:afterAutospacing="1"/>
        <w:rPr>
          <w:rFonts w:eastAsia="Times New Roman" w:cs="Times New Roman"/>
          <w:szCs w:val="24"/>
        </w:rPr>
      </w:pPr>
      <w:r w:rsidRPr="000A7EE0">
        <w:rPr>
          <w:rFonts w:eastAsia="Times New Roman" w:cs="Times New Roman"/>
          <w:szCs w:val="24"/>
        </w:rPr>
        <w:t>and a stable set of factors across runs.</w:t>
      </w:r>
    </w:p>
    <w:p w14:paraId="05F5EE8B"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Even without formal numerical evaluation, observable differences in coherence and reproducibility were substantial and repeatable.</w:t>
      </w:r>
    </w:p>
    <w:p w14:paraId="3F3E21E4" w14:textId="77777777" w:rsidR="000A7EE0" w:rsidRPr="000A7EE0" w:rsidRDefault="000A7EE0" w:rsidP="00865D25">
      <w:pPr>
        <w:pStyle w:val="Heading2"/>
        <w:rPr>
          <w:rFonts w:eastAsia="Times New Roman"/>
        </w:rPr>
      </w:pPr>
      <w:r w:rsidRPr="000A7EE0">
        <w:rPr>
          <w:rFonts w:eastAsia="Times New Roman"/>
        </w:rPr>
        <w:t>5.4 Analysis of Results</w:t>
      </w:r>
    </w:p>
    <w:p w14:paraId="4DA6FD9F"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This demonstration highlights several methodological advantages of CASA:</w:t>
      </w:r>
    </w:p>
    <w:p w14:paraId="76796E6A" w14:textId="4076DB40" w:rsidR="00966533" w:rsidRDefault="00BE290A" w:rsidP="00966533">
      <w:pPr>
        <w:numPr>
          <w:ilvl w:val="0"/>
          <w:numId w:val="25"/>
        </w:numPr>
        <w:spacing w:before="100" w:beforeAutospacing="1" w:after="100" w:afterAutospacing="1"/>
        <w:rPr>
          <w:rFonts w:eastAsia="Times New Roman" w:cs="Times New Roman"/>
          <w:szCs w:val="24"/>
        </w:rPr>
      </w:pPr>
      <w:r w:rsidRPr="008D3144">
        <w:rPr>
          <w:rFonts w:eastAsia="Times New Roman" w:cs="Times New Roman"/>
          <w:b/>
          <w:bCs/>
          <w:szCs w:val="24"/>
        </w:rPr>
        <w:t>Stabilization of Internal Reasoning</w:t>
      </w:r>
      <w:r w:rsidR="00966533" w:rsidRPr="00286606">
        <w:rPr>
          <w:rFonts w:eastAsia="Times New Roman" w:cs="Times New Roman"/>
          <w:szCs w:val="24"/>
        </w:rPr>
        <w:t>: The recursive triadic mechanism enforces coherent evolution of the internal representation, preventing drift and collapse into unrelated domains.</w:t>
      </w:r>
    </w:p>
    <w:p w14:paraId="08042F48" w14:textId="56D4B4A3" w:rsidR="00286606" w:rsidRPr="00286606" w:rsidRDefault="00286606" w:rsidP="00966533">
      <w:pPr>
        <w:numPr>
          <w:ilvl w:val="0"/>
          <w:numId w:val="25"/>
        </w:numPr>
        <w:spacing w:before="100" w:beforeAutospacing="1" w:after="100" w:afterAutospacing="1"/>
        <w:rPr>
          <w:rFonts w:eastAsia="Times New Roman" w:cs="Times New Roman"/>
          <w:szCs w:val="24"/>
        </w:rPr>
      </w:pPr>
      <w:r w:rsidRPr="008D3144">
        <w:rPr>
          <w:rFonts w:eastAsia="Times New Roman" w:cs="Times New Roman"/>
          <w:b/>
          <w:bCs/>
          <w:szCs w:val="24"/>
        </w:rPr>
        <w:t>Reproducibility Across Runs</w:t>
      </w:r>
      <w:r>
        <w:rPr>
          <w:rFonts w:eastAsia="Times New Roman" w:cs="Times New Roman"/>
          <w:szCs w:val="24"/>
        </w:rPr>
        <w:t xml:space="preserve">: </w:t>
      </w:r>
      <w:r w:rsidRPr="00286606">
        <w:rPr>
          <w:rFonts w:eastAsia="Times New Roman" w:cs="Times New Roman"/>
          <w:szCs w:val="24"/>
        </w:rPr>
        <w:t>CASA consistently converges to similar internal structures when initialized with comparable perturbations, addressing a known limitation of unguided LLM reasoning.</w:t>
      </w:r>
    </w:p>
    <w:p w14:paraId="6CEAC50A" w14:textId="41B17266" w:rsidR="000A7EE0" w:rsidRPr="000A7EE0" w:rsidRDefault="00286606" w:rsidP="000A7EE0">
      <w:pPr>
        <w:numPr>
          <w:ilvl w:val="0"/>
          <w:numId w:val="25"/>
        </w:numPr>
        <w:spacing w:before="100" w:beforeAutospacing="1" w:after="100" w:afterAutospacing="1"/>
        <w:rPr>
          <w:rFonts w:eastAsia="Times New Roman" w:cs="Times New Roman"/>
          <w:szCs w:val="24"/>
        </w:rPr>
      </w:pPr>
      <w:r w:rsidRPr="008D3144">
        <w:rPr>
          <w:rFonts w:eastAsia="Times New Roman" w:cs="Times New Roman"/>
          <w:b/>
          <w:bCs/>
          <w:szCs w:val="24"/>
        </w:rPr>
        <w:t>Interpret</w:t>
      </w:r>
      <w:r w:rsidR="008D3144" w:rsidRPr="008D3144">
        <w:rPr>
          <w:rFonts w:eastAsia="Times New Roman" w:cs="Times New Roman"/>
          <w:b/>
          <w:bCs/>
          <w:szCs w:val="24"/>
        </w:rPr>
        <w:t>a</w:t>
      </w:r>
      <w:r w:rsidRPr="008D3144">
        <w:rPr>
          <w:rFonts w:eastAsia="Times New Roman" w:cs="Times New Roman"/>
          <w:b/>
          <w:bCs/>
          <w:szCs w:val="24"/>
        </w:rPr>
        <w:t xml:space="preserve">bility of </w:t>
      </w:r>
      <w:r w:rsidR="008D3144" w:rsidRPr="008D3144">
        <w:rPr>
          <w:rFonts w:eastAsia="Times New Roman" w:cs="Times New Roman"/>
          <w:b/>
          <w:bCs/>
          <w:szCs w:val="24"/>
        </w:rPr>
        <w:t>Outputs</w:t>
      </w:r>
      <w:r w:rsidR="008D3144">
        <w:rPr>
          <w:rFonts w:eastAsia="Times New Roman" w:cs="Times New Roman"/>
          <w:szCs w:val="24"/>
        </w:rPr>
        <w:t xml:space="preserve">: </w:t>
      </w:r>
      <w:r w:rsidR="008D3144" w:rsidRPr="008D3144">
        <w:rPr>
          <w:rFonts w:eastAsia="Times New Roman" w:cs="Times New Roman"/>
          <w:szCs w:val="24"/>
        </w:rPr>
        <w:t>Stabilized internal states translate into clear, human-readable conceptual models, improving transparency and usability.</w:t>
      </w:r>
    </w:p>
    <w:p w14:paraId="0595F0FF" w14:textId="56979F9A" w:rsidR="000A7EE0" w:rsidRPr="000A7EE0" w:rsidRDefault="008D3144" w:rsidP="000A7EE0">
      <w:pPr>
        <w:numPr>
          <w:ilvl w:val="0"/>
          <w:numId w:val="25"/>
        </w:numPr>
        <w:spacing w:before="100" w:beforeAutospacing="1" w:after="100" w:afterAutospacing="1"/>
        <w:rPr>
          <w:rFonts w:eastAsia="Times New Roman" w:cs="Times New Roman"/>
          <w:szCs w:val="24"/>
        </w:rPr>
      </w:pPr>
      <w:r w:rsidRPr="008D3144">
        <w:rPr>
          <w:rFonts w:eastAsia="Times New Roman" w:cs="Times New Roman"/>
          <w:b/>
          <w:bCs/>
          <w:szCs w:val="24"/>
        </w:rPr>
        <w:t>Variance Reduction</w:t>
      </w:r>
      <w:r>
        <w:rPr>
          <w:rFonts w:eastAsia="Times New Roman" w:cs="Times New Roman"/>
          <w:szCs w:val="24"/>
        </w:rPr>
        <w:t xml:space="preserve">: </w:t>
      </w:r>
      <w:r w:rsidRPr="008D3144">
        <w:rPr>
          <w:rFonts w:eastAsia="Times New Roman" w:cs="Times New Roman"/>
          <w:szCs w:val="24"/>
        </w:rPr>
        <w:t>Constraint-guided modulation narrows the search space of possible reasoning paths, mitigating randomness in generative processes.</w:t>
      </w:r>
    </w:p>
    <w:p w14:paraId="644B0A87" w14:textId="2F229B5A" w:rsidR="000A7EE0" w:rsidRPr="000A7EE0" w:rsidRDefault="000A7EE0" w:rsidP="008D3144">
      <w:pPr>
        <w:spacing w:before="100" w:beforeAutospacing="1" w:after="100" w:afterAutospacing="1"/>
        <w:ind w:left="720"/>
        <w:rPr>
          <w:rFonts w:eastAsia="Times New Roman" w:cs="Times New Roman"/>
          <w:szCs w:val="24"/>
        </w:rPr>
      </w:pPr>
    </w:p>
    <w:p w14:paraId="2DDFB71C" w14:textId="77777777" w:rsidR="000A7EE0" w:rsidRPr="000A7EE0" w:rsidRDefault="000A7EE0" w:rsidP="000A7EE0">
      <w:pPr>
        <w:spacing w:before="100" w:beforeAutospacing="1" w:after="100" w:afterAutospacing="1"/>
        <w:rPr>
          <w:rFonts w:eastAsia="Times New Roman" w:cs="Times New Roman"/>
          <w:szCs w:val="24"/>
        </w:rPr>
      </w:pPr>
      <w:r w:rsidRPr="000A7EE0">
        <w:rPr>
          <w:rFonts w:eastAsia="Times New Roman" w:cs="Times New Roman"/>
          <w:szCs w:val="24"/>
        </w:rPr>
        <w:t xml:space="preserve">These findings indicate that CASA is a viable approach for </w:t>
      </w:r>
      <w:r w:rsidRPr="000A7EE0">
        <w:rPr>
          <w:rFonts w:eastAsia="Times New Roman" w:cs="Times New Roman"/>
          <w:b/>
          <w:bCs/>
          <w:szCs w:val="24"/>
        </w:rPr>
        <w:t>stabilizing, structuring, and governing multi-step reasoning</w:t>
      </w:r>
      <w:r w:rsidRPr="000A7EE0">
        <w:rPr>
          <w:rFonts w:eastAsia="Times New Roman" w:cs="Times New Roman"/>
          <w:szCs w:val="24"/>
        </w:rPr>
        <w:t xml:space="preserve"> in LLM-assisted computational tasks, particularly those requiring conceptual modeling or hierarchical analysis.</w:t>
      </w:r>
    </w:p>
    <w:p w14:paraId="782A5D6A" w14:textId="54940EA7" w:rsidR="00696596" w:rsidRPr="00696596" w:rsidRDefault="00696596" w:rsidP="00865D25">
      <w:pPr>
        <w:pStyle w:val="Heading1"/>
        <w:rPr>
          <w:rFonts w:eastAsia="Times New Roman"/>
        </w:rPr>
      </w:pPr>
      <w:r w:rsidRPr="00696596">
        <w:rPr>
          <w:rFonts w:eastAsia="Times New Roman"/>
        </w:rPr>
        <w:t>Discussion</w:t>
      </w:r>
    </w:p>
    <w:p w14:paraId="4B909332" w14:textId="77777777" w:rsidR="007C122A" w:rsidRPr="007C122A" w:rsidRDefault="007C122A" w:rsidP="00865D25">
      <w:pPr>
        <w:pStyle w:val="Heading2"/>
        <w:rPr>
          <w:rFonts w:eastAsia="Times New Roman"/>
        </w:rPr>
      </w:pPr>
      <w:r w:rsidRPr="007C122A">
        <w:rPr>
          <w:rFonts w:eastAsia="Times New Roman"/>
        </w:rPr>
        <w:t>6.1 Computational Significance of Structural Governance</w:t>
      </w:r>
    </w:p>
    <w:p w14:paraId="046BC9B7"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 xml:space="preserve">The results presented in Section V illustrate the value of incorporating a </w:t>
      </w:r>
      <w:r w:rsidRPr="007C122A">
        <w:rPr>
          <w:rFonts w:eastAsia="Times New Roman" w:cs="Times New Roman"/>
          <w:b/>
          <w:bCs/>
          <w:szCs w:val="24"/>
        </w:rPr>
        <w:t>formal governance layer</w:t>
      </w:r>
      <w:r w:rsidRPr="007C122A">
        <w:rPr>
          <w:rFonts w:eastAsia="Times New Roman" w:cs="Times New Roman"/>
          <w:szCs w:val="24"/>
        </w:rPr>
        <w:t xml:space="preserve"> into LLM-assisted reasoning workflows. Rather than relying on surface-level techniques such as prompt engineering or constrained decoding, CASA provides </w:t>
      </w:r>
      <w:r w:rsidRPr="007C122A">
        <w:rPr>
          <w:rFonts w:eastAsia="Times New Roman" w:cs="Times New Roman"/>
          <w:b/>
          <w:bCs/>
          <w:szCs w:val="24"/>
        </w:rPr>
        <w:t>process-level control</w:t>
      </w:r>
      <w:r w:rsidRPr="007C122A">
        <w:rPr>
          <w:rFonts w:eastAsia="Times New Roman" w:cs="Times New Roman"/>
          <w:szCs w:val="24"/>
        </w:rPr>
        <w:t xml:space="preserve"> that shapes the evolution of intermediate reasoning states. This approach aligns with long-standing principles in computational science that emphasize </w:t>
      </w:r>
      <w:r w:rsidRPr="007C122A">
        <w:rPr>
          <w:rFonts w:eastAsia="Times New Roman" w:cs="Times New Roman"/>
          <w:b/>
          <w:bCs/>
          <w:szCs w:val="24"/>
        </w:rPr>
        <w:t>controlled iteration, transparent execution, and stability under refinement</w:t>
      </w:r>
      <w:r w:rsidRPr="007C122A">
        <w:rPr>
          <w:rFonts w:eastAsia="Times New Roman" w:cs="Times New Roman"/>
          <w:szCs w:val="24"/>
        </w:rPr>
        <w:t>.</w:t>
      </w:r>
    </w:p>
    <w:p w14:paraId="36262F13"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 xml:space="preserve">By enforcing invariants and behavioral constraints at each stage of the recursive triadic mechanism, CASA reduces the susceptibility of LLMs to divergent or unstable reasoning trajectories. This capability is </w:t>
      </w:r>
      <w:r w:rsidRPr="007C122A">
        <w:rPr>
          <w:rFonts w:eastAsia="Times New Roman" w:cs="Times New Roman"/>
          <w:szCs w:val="24"/>
        </w:rPr>
        <w:lastRenderedPageBreak/>
        <w:t xml:space="preserve">particularly significant for tasks requiring hierarchical structuring or causal modeling—contexts where unguided generative models often drift or yield inconsistent logic. The framework thus provides a novel contribution to computational reasoning by introducing a </w:t>
      </w:r>
      <w:r w:rsidRPr="007C122A">
        <w:rPr>
          <w:rFonts w:eastAsia="Times New Roman" w:cs="Times New Roman"/>
          <w:b/>
          <w:bCs/>
          <w:szCs w:val="24"/>
        </w:rPr>
        <w:t>structured, inspectable, and reproducible mechanism</w:t>
      </w:r>
      <w:r w:rsidRPr="007C122A">
        <w:rPr>
          <w:rFonts w:eastAsia="Times New Roman" w:cs="Times New Roman"/>
          <w:szCs w:val="24"/>
        </w:rPr>
        <w:t xml:space="preserve"> for governing internal model behavior.</w:t>
      </w:r>
    </w:p>
    <w:p w14:paraId="05FD497B" w14:textId="77777777" w:rsidR="007C122A" w:rsidRPr="007C122A" w:rsidRDefault="007C122A" w:rsidP="00865D25">
      <w:pPr>
        <w:pStyle w:val="Heading2"/>
        <w:rPr>
          <w:rFonts w:eastAsia="Times New Roman"/>
        </w:rPr>
      </w:pPr>
      <w:r w:rsidRPr="007C122A">
        <w:rPr>
          <w:rFonts w:eastAsia="Times New Roman"/>
        </w:rPr>
        <w:t>6.2 Strengths of the CASA Framework</w:t>
      </w:r>
    </w:p>
    <w:p w14:paraId="60F8A7C2"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CASA demonstrates several strengths relevant to computational science:</w:t>
      </w:r>
    </w:p>
    <w:p w14:paraId="05F3EEF4" w14:textId="209CFA66" w:rsidR="002D7240" w:rsidRPr="007C122A" w:rsidRDefault="00202350" w:rsidP="002D7240">
      <w:pPr>
        <w:numPr>
          <w:ilvl w:val="0"/>
          <w:numId w:val="26"/>
        </w:numPr>
        <w:spacing w:before="100" w:beforeAutospacing="1" w:after="100" w:afterAutospacing="1"/>
        <w:rPr>
          <w:rFonts w:eastAsia="Times New Roman" w:cs="Times New Roman"/>
          <w:szCs w:val="24"/>
        </w:rPr>
      </w:pPr>
      <w:r w:rsidRPr="00202350">
        <w:rPr>
          <w:rFonts w:eastAsia="Times New Roman" w:cs="Times New Roman"/>
          <w:b/>
          <w:bCs/>
          <w:szCs w:val="24"/>
        </w:rPr>
        <w:t>Process-Level Stability</w:t>
      </w:r>
      <w:r w:rsidR="002D7240">
        <w:rPr>
          <w:rFonts w:eastAsia="Times New Roman" w:cs="Times New Roman"/>
          <w:szCs w:val="24"/>
        </w:rPr>
        <w:t>:</w:t>
      </w:r>
      <w:r w:rsidR="002D7240" w:rsidRPr="002D7240">
        <w:rPr>
          <w:rFonts w:eastAsia="Times New Roman" w:cs="Times New Roman"/>
          <w:szCs w:val="24"/>
        </w:rPr>
        <w:t xml:space="preserve"> </w:t>
      </w:r>
      <w:r w:rsidR="002D7240" w:rsidRPr="007C122A">
        <w:rPr>
          <w:rFonts w:eastAsia="Times New Roman" w:cs="Times New Roman"/>
          <w:szCs w:val="24"/>
        </w:rPr>
        <w:t>CASA’s recursive triadic mechanism ensures controlled refinement across iterations, producing consistent intermediate representations and reducing variance.</w:t>
      </w:r>
    </w:p>
    <w:p w14:paraId="74DD4156" w14:textId="6262C463" w:rsidR="00FF7E18" w:rsidRPr="007C122A" w:rsidRDefault="002D7240" w:rsidP="00FF7E18">
      <w:pPr>
        <w:numPr>
          <w:ilvl w:val="0"/>
          <w:numId w:val="26"/>
        </w:numPr>
        <w:spacing w:before="100" w:beforeAutospacing="1" w:after="100" w:afterAutospacing="1"/>
        <w:rPr>
          <w:rFonts w:eastAsia="Times New Roman" w:cs="Times New Roman"/>
          <w:szCs w:val="24"/>
        </w:rPr>
      </w:pPr>
      <w:r>
        <w:rPr>
          <w:rFonts w:eastAsia="Times New Roman" w:cs="Times New Roman"/>
          <w:b/>
          <w:bCs/>
          <w:szCs w:val="24"/>
        </w:rPr>
        <w:t>Inter</w:t>
      </w:r>
      <w:r w:rsidR="00FF7E18">
        <w:rPr>
          <w:rFonts w:eastAsia="Times New Roman" w:cs="Times New Roman"/>
          <w:b/>
          <w:bCs/>
          <w:szCs w:val="24"/>
        </w:rPr>
        <w:t>pretability and Traceability</w:t>
      </w:r>
      <w:r w:rsidR="00FF7E18">
        <w:rPr>
          <w:rFonts w:eastAsia="Times New Roman" w:cs="Times New Roman"/>
          <w:szCs w:val="24"/>
        </w:rPr>
        <w:t>:</w:t>
      </w:r>
      <w:r w:rsidR="00FF7E18" w:rsidRPr="00FF7E18">
        <w:rPr>
          <w:rFonts w:eastAsia="Times New Roman" w:cs="Times New Roman"/>
          <w:szCs w:val="24"/>
        </w:rPr>
        <w:t xml:space="preserve"> </w:t>
      </w:r>
      <w:r w:rsidR="00FF7E18" w:rsidRPr="007C122A">
        <w:rPr>
          <w:rFonts w:eastAsia="Times New Roman" w:cs="Times New Roman"/>
          <w:szCs w:val="24"/>
        </w:rPr>
        <w:t>The governance layer makes reasoning steps transparent and inspectable, enabling users to trace how perturbations evolve into stabilized outputs—an essential property for scientific reproducibility.</w:t>
      </w:r>
    </w:p>
    <w:p w14:paraId="2A910C01" w14:textId="4F6A0CA5" w:rsidR="00324F34" w:rsidRPr="007C122A" w:rsidRDefault="00324F34" w:rsidP="00324F34">
      <w:pPr>
        <w:numPr>
          <w:ilvl w:val="0"/>
          <w:numId w:val="26"/>
        </w:numPr>
        <w:spacing w:before="100" w:beforeAutospacing="1" w:after="100" w:afterAutospacing="1"/>
        <w:rPr>
          <w:rFonts w:eastAsia="Times New Roman" w:cs="Times New Roman"/>
          <w:szCs w:val="24"/>
        </w:rPr>
      </w:pPr>
      <w:r>
        <w:rPr>
          <w:rFonts w:eastAsia="Times New Roman" w:cs="Times New Roman"/>
          <w:b/>
          <w:bCs/>
          <w:szCs w:val="24"/>
        </w:rPr>
        <w:t>Generalizability Across Conceptual Tasks</w:t>
      </w:r>
      <w:r>
        <w:rPr>
          <w:rFonts w:eastAsia="Times New Roman" w:cs="Times New Roman"/>
          <w:szCs w:val="24"/>
        </w:rPr>
        <w:t>:</w:t>
      </w:r>
      <w:r w:rsidRPr="00324F34">
        <w:rPr>
          <w:rFonts w:eastAsia="Times New Roman" w:cs="Times New Roman"/>
          <w:szCs w:val="24"/>
        </w:rPr>
        <w:t xml:space="preserve"> </w:t>
      </w:r>
      <w:r w:rsidRPr="007C122A">
        <w:rPr>
          <w:rFonts w:eastAsia="Times New Roman" w:cs="Times New Roman"/>
          <w:szCs w:val="24"/>
        </w:rPr>
        <w:t>Because CASA’s constraints and invariants are structurally defined, the framework is not limited to specific domains. It can be applied to conceptual modeling, hypothesis structuring, and analytical reasoning tasks across multiple scientific workflows.</w:t>
      </w:r>
    </w:p>
    <w:p w14:paraId="31B025E0" w14:textId="0915D449" w:rsidR="002D356D" w:rsidRDefault="002D356D" w:rsidP="002D356D">
      <w:pPr>
        <w:numPr>
          <w:ilvl w:val="0"/>
          <w:numId w:val="26"/>
        </w:numPr>
        <w:spacing w:before="100" w:beforeAutospacing="1" w:after="100" w:afterAutospacing="1"/>
        <w:rPr>
          <w:rFonts w:eastAsia="Times New Roman" w:cs="Times New Roman"/>
          <w:szCs w:val="24"/>
        </w:rPr>
      </w:pPr>
      <w:r w:rsidRPr="002D356D">
        <w:rPr>
          <w:rFonts w:eastAsia="Times New Roman" w:cs="Times New Roman"/>
          <w:b/>
          <w:bCs/>
          <w:szCs w:val="24"/>
        </w:rPr>
        <w:t>Compatibility with Existing LLM Infrastructure</w:t>
      </w:r>
      <w:r>
        <w:rPr>
          <w:rFonts w:eastAsia="Times New Roman" w:cs="Times New Roman"/>
          <w:szCs w:val="24"/>
        </w:rPr>
        <w:t>:</w:t>
      </w:r>
      <w:r w:rsidRPr="002D356D">
        <w:rPr>
          <w:rFonts w:eastAsia="Times New Roman" w:cs="Times New Roman"/>
          <w:szCs w:val="24"/>
        </w:rPr>
        <w:t xml:space="preserve"> </w:t>
      </w:r>
      <w:r w:rsidRPr="007C122A">
        <w:rPr>
          <w:rFonts w:eastAsia="Times New Roman" w:cs="Times New Roman"/>
          <w:szCs w:val="24"/>
        </w:rPr>
        <w:t>CASA does not require modification of underlying model parameters; it can be deployed as a supervisory control layer, making it practical for integration into existing pipelines.</w:t>
      </w:r>
    </w:p>
    <w:p w14:paraId="622E44DD" w14:textId="4894D3DD" w:rsidR="002053E4" w:rsidRPr="007C122A" w:rsidRDefault="002053E4" w:rsidP="002053E4">
      <w:pPr>
        <w:numPr>
          <w:ilvl w:val="0"/>
          <w:numId w:val="26"/>
        </w:numPr>
        <w:spacing w:before="100" w:beforeAutospacing="1" w:after="100" w:afterAutospacing="1"/>
        <w:rPr>
          <w:rFonts w:eastAsia="Times New Roman" w:cs="Times New Roman"/>
          <w:szCs w:val="24"/>
        </w:rPr>
      </w:pPr>
      <w:r>
        <w:rPr>
          <w:rFonts w:eastAsia="Times New Roman" w:cs="Times New Roman"/>
          <w:b/>
          <w:bCs/>
          <w:szCs w:val="24"/>
        </w:rPr>
        <w:t>Improved Reliability in Open</w:t>
      </w:r>
      <w:r w:rsidRPr="002053E4">
        <w:rPr>
          <w:rFonts w:eastAsia="Times New Roman" w:cs="Times New Roman"/>
          <w:b/>
          <w:bCs/>
          <w:szCs w:val="24"/>
        </w:rPr>
        <w:t>-Ended Tasks</w:t>
      </w:r>
      <w:r>
        <w:rPr>
          <w:rFonts w:eastAsia="Times New Roman" w:cs="Times New Roman"/>
          <w:szCs w:val="24"/>
        </w:rPr>
        <w:t>:</w:t>
      </w:r>
      <w:r w:rsidRPr="002053E4">
        <w:rPr>
          <w:rFonts w:eastAsia="Times New Roman" w:cs="Times New Roman"/>
          <w:szCs w:val="24"/>
        </w:rPr>
        <w:t xml:space="preserve"> </w:t>
      </w:r>
      <w:r w:rsidRPr="007C122A">
        <w:rPr>
          <w:rFonts w:eastAsia="Times New Roman" w:cs="Times New Roman"/>
          <w:szCs w:val="24"/>
        </w:rPr>
        <w:t>CASA meaningfully reduces reasoning drift, enabling LLMs to operate more reliably in multi-step or ambiguous task environments.</w:t>
      </w:r>
    </w:p>
    <w:p w14:paraId="0C5224C9" w14:textId="228C1564" w:rsidR="007C122A" w:rsidRPr="002053E4" w:rsidRDefault="007C122A" w:rsidP="00480739">
      <w:pPr>
        <w:spacing w:before="100" w:beforeAutospacing="1" w:after="100" w:afterAutospacing="1"/>
        <w:rPr>
          <w:rFonts w:eastAsia="Times New Roman" w:cs="Times New Roman"/>
          <w:szCs w:val="24"/>
        </w:rPr>
      </w:pPr>
      <w:r w:rsidRPr="002053E4">
        <w:rPr>
          <w:rFonts w:eastAsia="Times New Roman" w:cs="Times New Roman"/>
          <w:szCs w:val="24"/>
        </w:rPr>
        <w:t>Collectively, these strengths position CASA as a methodologically robust hybrid framework for improving AI-assisted reasoning in computational contexts.</w:t>
      </w:r>
    </w:p>
    <w:p w14:paraId="0322D9D8" w14:textId="77777777" w:rsidR="007C122A" w:rsidRPr="007C122A" w:rsidRDefault="007C122A" w:rsidP="00865D25">
      <w:pPr>
        <w:pStyle w:val="Heading2"/>
        <w:rPr>
          <w:rFonts w:eastAsia="Times New Roman"/>
        </w:rPr>
      </w:pPr>
      <w:r w:rsidRPr="007C122A">
        <w:rPr>
          <w:rFonts w:eastAsia="Times New Roman"/>
        </w:rPr>
        <w:t>6.3 Limitations and Challenges</w:t>
      </w:r>
    </w:p>
    <w:p w14:paraId="6B0BF5C7"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While CASA offers clear benefits, several limitations merit consideration for realistic deployment and future study:</w:t>
      </w:r>
    </w:p>
    <w:p w14:paraId="4BE4A4A1" w14:textId="72C001B9" w:rsidR="00480739" w:rsidRDefault="00480739" w:rsidP="007C122A">
      <w:pPr>
        <w:numPr>
          <w:ilvl w:val="0"/>
          <w:numId w:val="27"/>
        </w:numPr>
        <w:spacing w:before="100" w:beforeAutospacing="1" w:after="100" w:afterAutospacing="1"/>
        <w:rPr>
          <w:rFonts w:eastAsia="Times New Roman" w:cs="Times New Roman"/>
          <w:szCs w:val="24"/>
        </w:rPr>
      </w:pPr>
      <w:r w:rsidRPr="00480739">
        <w:rPr>
          <w:rFonts w:eastAsia="Times New Roman" w:cs="Times New Roman"/>
          <w:b/>
          <w:bCs/>
          <w:szCs w:val="24"/>
        </w:rPr>
        <w:t>Governance Layer Configuration</w:t>
      </w:r>
      <w:r>
        <w:rPr>
          <w:rFonts w:eastAsia="Times New Roman" w:cs="Times New Roman"/>
          <w:szCs w:val="24"/>
        </w:rPr>
        <w:t xml:space="preserve">: </w:t>
      </w:r>
      <w:r w:rsidRPr="007C122A">
        <w:rPr>
          <w:rFonts w:eastAsia="Times New Roman" w:cs="Times New Roman"/>
          <w:szCs w:val="24"/>
        </w:rPr>
        <w:t>Effective performance depends on carefully specified invariants and constraints. Poorly tuned governance parameters may restrict reasoning excessively or fail to prevent drift.</w:t>
      </w:r>
    </w:p>
    <w:p w14:paraId="6BF575B8" w14:textId="3FC15B45" w:rsidR="00D66D5D" w:rsidRPr="007C122A" w:rsidRDefault="00D66D5D" w:rsidP="00D66D5D">
      <w:pPr>
        <w:numPr>
          <w:ilvl w:val="0"/>
          <w:numId w:val="27"/>
        </w:numPr>
        <w:spacing w:before="100" w:beforeAutospacing="1" w:after="100" w:afterAutospacing="1"/>
        <w:rPr>
          <w:rFonts w:eastAsia="Times New Roman" w:cs="Times New Roman"/>
          <w:szCs w:val="24"/>
        </w:rPr>
      </w:pPr>
      <w:r>
        <w:rPr>
          <w:rFonts w:eastAsia="Times New Roman" w:cs="Times New Roman"/>
          <w:b/>
          <w:bCs/>
          <w:szCs w:val="24"/>
        </w:rPr>
        <w:t>Computational Overhead</w:t>
      </w:r>
      <w:r>
        <w:rPr>
          <w:rFonts w:eastAsia="Times New Roman" w:cs="Times New Roman"/>
          <w:szCs w:val="24"/>
        </w:rPr>
        <w:t>:</w:t>
      </w:r>
      <w:r w:rsidRPr="00D66D5D">
        <w:rPr>
          <w:rFonts w:eastAsia="Times New Roman" w:cs="Times New Roman"/>
          <w:szCs w:val="24"/>
        </w:rPr>
        <w:t xml:space="preserve"> </w:t>
      </w:r>
      <w:r w:rsidRPr="007C122A">
        <w:rPr>
          <w:rFonts w:eastAsia="Times New Roman" w:cs="Times New Roman"/>
          <w:szCs w:val="24"/>
        </w:rPr>
        <w:t>CASA introduces iterative cycles whose runtime scales with the number of stabilization steps. Although cycles are typically few, the overhead may be nontrivial for time-sensitive applications.</w:t>
      </w:r>
    </w:p>
    <w:p w14:paraId="29CDCC26" w14:textId="1DB6AEC8" w:rsidR="00D66D5D" w:rsidRDefault="00D66D5D" w:rsidP="007C122A">
      <w:pPr>
        <w:numPr>
          <w:ilvl w:val="0"/>
          <w:numId w:val="27"/>
        </w:numPr>
        <w:spacing w:before="100" w:beforeAutospacing="1" w:after="100" w:afterAutospacing="1"/>
        <w:rPr>
          <w:rFonts w:eastAsia="Times New Roman" w:cs="Times New Roman"/>
          <w:szCs w:val="24"/>
        </w:rPr>
      </w:pPr>
      <w:r w:rsidRPr="00D66D5D">
        <w:rPr>
          <w:rFonts w:eastAsia="Times New Roman" w:cs="Times New Roman"/>
          <w:b/>
          <w:bCs/>
          <w:szCs w:val="24"/>
        </w:rPr>
        <w:t>Dependence on Task Structure</w:t>
      </w:r>
      <w:r>
        <w:rPr>
          <w:rFonts w:eastAsia="Times New Roman" w:cs="Times New Roman"/>
          <w:szCs w:val="24"/>
        </w:rPr>
        <w:t>:</w:t>
      </w:r>
      <w:r w:rsidRPr="00D66D5D">
        <w:rPr>
          <w:rFonts w:eastAsia="Times New Roman" w:cs="Times New Roman"/>
          <w:szCs w:val="24"/>
        </w:rPr>
        <w:t xml:space="preserve"> </w:t>
      </w:r>
      <w:r w:rsidRPr="007C122A">
        <w:rPr>
          <w:rFonts w:eastAsia="Times New Roman" w:cs="Times New Roman"/>
          <w:szCs w:val="24"/>
        </w:rPr>
        <w:t>CASA performs best on tasks with identifiable structural patterns (e.g., hierarchies, causality). Highly unstructured or creative tasks may not benefit from strong constraint-driven modulation</w:t>
      </w:r>
      <w:r w:rsidR="00D0179D">
        <w:rPr>
          <w:rFonts w:eastAsia="Times New Roman" w:cs="Times New Roman"/>
          <w:szCs w:val="24"/>
        </w:rPr>
        <w:t>.</w:t>
      </w:r>
    </w:p>
    <w:p w14:paraId="068EA68C" w14:textId="467623E3" w:rsidR="00AD08F2" w:rsidRDefault="00D0179D" w:rsidP="00AD08F2">
      <w:pPr>
        <w:numPr>
          <w:ilvl w:val="0"/>
          <w:numId w:val="27"/>
        </w:numPr>
        <w:spacing w:before="100" w:beforeAutospacing="1" w:after="100" w:afterAutospacing="1"/>
        <w:rPr>
          <w:rFonts w:eastAsia="Times New Roman" w:cs="Times New Roman"/>
          <w:szCs w:val="24"/>
        </w:rPr>
      </w:pPr>
      <w:r w:rsidRPr="00D0179D">
        <w:rPr>
          <w:rFonts w:eastAsia="Times New Roman" w:cs="Times New Roman"/>
          <w:b/>
          <w:bCs/>
          <w:szCs w:val="24"/>
        </w:rPr>
        <w:t>Requirement for Human Oversight</w:t>
      </w:r>
      <w:r w:rsidR="00AD08F2">
        <w:rPr>
          <w:rFonts w:eastAsia="Times New Roman" w:cs="Times New Roman"/>
          <w:szCs w:val="24"/>
        </w:rPr>
        <w:t>:</w:t>
      </w:r>
      <w:r w:rsidR="00AD08F2" w:rsidRPr="00AD08F2">
        <w:rPr>
          <w:rFonts w:eastAsia="Times New Roman" w:cs="Times New Roman"/>
          <w:szCs w:val="24"/>
        </w:rPr>
        <w:t xml:space="preserve"> </w:t>
      </w:r>
      <w:r w:rsidR="00AD08F2" w:rsidRPr="007C122A">
        <w:rPr>
          <w:rFonts w:eastAsia="Times New Roman" w:cs="Times New Roman"/>
          <w:szCs w:val="24"/>
        </w:rPr>
        <w:t>CASA is designed for collaborative reasoning. Human participation remains necessary to define tasks, monitor governance alignment, and interpret stabilized outputs.</w:t>
      </w:r>
    </w:p>
    <w:p w14:paraId="632A9EC6" w14:textId="6CC764AE" w:rsidR="00AD08F2" w:rsidRPr="007C122A" w:rsidRDefault="00D26AA7" w:rsidP="00AD08F2">
      <w:pPr>
        <w:numPr>
          <w:ilvl w:val="0"/>
          <w:numId w:val="27"/>
        </w:numPr>
        <w:spacing w:before="100" w:beforeAutospacing="1" w:after="100" w:afterAutospacing="1"/>
        <w:rPr>
          <w:rFonts w:eastAsia="Times New Roman" w:cs="Times New Roman"/>
          <w:szCs w:val="24"/>
        </w:rPr>
      </w:pPr>
      <w:r w:rsidRPr="00D26AA7">
        <w:rPr>
          <w:rFonts w:eastAsia="Times New Roman" w:cs="Times New Roman"/>
          <w:b/>
          <w:bCs/>
          <w:szCs w:val="24"/>
        </w:rPr>
        <w:t>Limited Empirical Benchmarking to Date</w:t>
      </w:r>
      <w:r>
        <w:rPr>
          <w:rFonts w:eastAsia="Times New Roman" w:cs="Times New Roman"/>
          <w:szCs w:val="24"/>
        </w:rPr>
        <w:t>:</w:t>
      </w:r>
      <w:r w:rsidRPr="00D26AA7">
        <w:rPr>
          <w:rFonts w:eastAsia="Times New Roman" w:cs="Times New Roman"/>
          <w:szCs w:val="24"/>
        </w:rPr>
        <w:t xml:space="preserve"> </w:t>
      </w:r>
      <w:r w:rsidRPr="007C122A">
        <w:rPr>
          <w:rFonts w:eastAsia="Times New Roman" w:cs="Times New Roman"/>
          <w:szCs w:val="24"/>
        </w:rPr>
        <w:t>While qualitative comparisons highlight improvements over unguided reasoning, large-scale quantitative evaluations remain to be conducted.</w:t>
      </w:r>
    </w:p>
    <w:p w14:paraId="277AA5C4"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These limitations are not deficiencies but realistic boundaries that clarify CASA’s current scope and guide future development.</w:t>
      </w:r>
    </w:p>
    <w:p w14:paraId="60E41D1A" w14:textId="77777777" w:rsidR="007C122A" w:rsidRPr="007C122A" w:rsidRDefault="007C122A" w:rsidP="00865D25">
      <w:pPr>
        <w:pStyle w:val="Heading2"/>
        <w:rPr>
          <w:rFonts w:eastAsia="Times New Roman"/>
        </w:rPr>
      </w:pPr>
      <w:r w:rsidRPr="007C122A">
        <w:rPr>
          <w:rFonts w:eastAsia="Times New Roman"/>
        </w:rPr>
        <w:lastRenderedPageBreak/>
        <w:t>6.4 Integration and Future Development Pathways</w:t>
      </w:r>
    </w:p>
    <w:p w14:paraId="2A3D5878"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CASA’s architecture is compatible with several ongoing research directions in computational science:</w:t>
      </w:r>
    </w:p>
    <w:p w14:paraId="6E3885CA" w14:textId="23BB1800" w:rsidR="00D26AA7" w:rsidRDefault="00D26AA7" w:rsidP="007C122A">
      <w:pPr>
        <w:numPr>
          <w:ilvl w:val="0"/>
          <w:numId w:val="28"/>
        </w:numPr>
        <w:spacing w:before="100" w:beforeAutospacing="1" w:after="100" w:afterAutospacing="1"/>
        <w:rPr>
          <w:rFonts w:eastAsia="Times New Roman" w:cs="Times New Roman"/>
          <w:szCs w:val="24"/>
        </w:rPr>
      </w:pPr>
      <w:r w:rsidRPr="00D26AA7">
        <w:rPr>
          <w:rFonts w:eastAsia="Times New Roman" w:cs="Times New Roman"/>
          <w:b/>
          <w:bCs/>
          <w:szCs w:val="24"/>
        </w:rPr>
        <w:t>Integration with Reasoning Pipelines</w:t>
      </w:r>
      <w:r>
        <w:rPr>
          <w:rFonts w:eastAsia="Times New Roman" w:cs="Times New Roman"/>
          <w:szCs w:val="24"/>
        </w:rPr>
        <w:t>:</w:t>
      </w:r>
      <w:r w:rsidRPr="00D26AA7">
        <w:rPr>
          <w:rFonts w:eastAsia="Times New Roman" w:cs="Times New Roman"/>
          <w:szCs w:val="24"/>
        </w:rPr>
        <w:t xml:space="preserve"> </w:t>
      </w:r>
      <w:r w:rsidRPr="007C122A">
        <w:rPr>
          <w:rFonts w:eastAsia="Times New Roman" w:cs="Times New Roman"/>
          <w:szCs w:val="24"/>
        </w:rPr>
        <w:t>CASA could be embedded within multi-component systems that combine retrieval, planning, simulation, or symbolic reasoning, enabling controlled transitions between heterogeneous components.</w:t>
      </w:r>
    </w:p>
    <w:p w14:paraId="40DC636B" w14:textId="7C068D77" w:rsidR="00304F16" w:rsidRDefault="00F64F6B" w:rsidP="007C122A">
      <w:pPr>
        <w:numPr>
          <w:ilvl w:val="0"/>
          <w:numId w:val="28"/>
        </w:numPr>
        <w:spacing w:before="100" w:beforeAutospacing="1" w:after="100" w:afterAutospacing="1"/>
        <w:rPr>
          <w:rFonts w:eastAsia="Times New Roman" w:cs="Times New Roman"/>
          <w:szCs w:val="24"/>
        </w:rPr>
      </w:pPr>
      <w:r>
        <w:rPr>
          <w:rFonts w:eastAsia="Times New Roman" w:cs="Times New Roman"/>
          <w:b/>
          <w:bCs/>
          <w:szCs w:val="24"/>
        </w:rPr>
        <w:t>Complementarity with Structured Decoding</w:t>
      </w:r>
      <w:r>
        <w:rPr>
          <w:rFonts w:eastAsia="Times New Roman" w:cs="Times New Roman"/>
          <w:szCs w:val="24"/>
        </w:rPr>
        <w:t>:</w:t>
      </w:r>
      <w:r>
        <w:rPr>
          <w:rFonts w:eastAsia="Times New Roman" w:cs="Times New Roman"/>
          <w:b/>
          <w:bCs/>
          <w:szCs w:val="24"/>
        </w:rPr>
        <w:t xml:space="preserve"> </w:t>
      </w:r>
      <w:r w:rsidRPr="007C122A">
        <w:rPr>
          <w:rFonts w:eastAsia="Times New Roman" w:cs="Times New Roman"/>
          <w:szCs w:val="24"/>
        </w:rPr>
        <w:t>Techniques such as grammar-guided decoding or declarative output formats could be augmented by CASA’s process-level governance to ensure both structural correctness and reasoning coherence.</w:t>
      </w:r>
    </w:p>
    <w:p w14:paraId="0BEC337E" w14:textId="645B27EB" w:rsidR="00EB261B" w:rsidRDefault="00EB261B" w:rsidP="007C122A">
      <w:pPr>
        <w:numPr>
          <w:ilvl w:val="0"/>
          <w:numId w:val="28"/>
        </w:numPr>
        <w:spacing w:before="100" w:beforeAutospacing="1" w:after="100" w:afterAutospacing="1"/>
        <w:rPr>
          <w:rFonts w:eastAsia="Times New Roman" w:cs="Times New Roman"/>
          <w:szCs w:val="24"/>
        </w:rPr>
      </w:pPr>
      <w:r>
        <w:rPr>
          <w:rFonts w:eastAsia="Times New Roman" w:cs="Times New Roman"/>
          <w:b/>
          <w:bCs/>
          <w:szCs w:val="24"/>
        </w:rPr>
        <w:t>Empirical Benchmarking Across Domains</w:t>
      </w:r>
      <w:r>
        <w:rPr>
          <w:rFonts w:eastAsia="Times New Roman" w:cs="Times New Roman"/>
          <w:szCs w:val="24"/>
        </w:rPr>
        <w:t>:</w:t>
      </w:r>
      <w:r w:rsidRPr="00EB261B">
        <w:rPr>
          <w:rFonts w:eastAsia="Times New Roman" w:cs="Times New Roman"/>
          <w:szCs w:val="24"/>
        </w:rPr>
        <w:t xml:space="preserve"> </w:t>
      </w:r>
      <w:r w:rsidRPr="007C122A">
        <w:rPr>
          <w:rFonts w:eastAsia="Times New Roman" w:cs="Times New Roman"/>
          <w:szCs w:val="24"/>
        </w:rPr>
        <w:t>Future research should evaluate CASA using standardized reasoning datasets, variance analyses, and stability metrics to quantify its impact relative to existing methods.</w:t>
      </w:r>
    </w:p>
    <w:p w14:paraId="08E28DC6" w14:textId="18B2DEB1" w:rsidR="00EB261B" w:rsidRDefault="008D6ADC" w:rsidP="007C122A">
      <w:pPr>
        <w:numPr>
          <w:ilvl w:val="0"/>
          <w:numId w:val="28"/>
        </w:numPr>
        <w:spacing w:before="100" w:beforeAutospacing="1" w:after="100" w:afterAutospacing="1"/>
        <w:rPr>
          <w:rFonts w:eastAsia="Times New Roman" w:cs="Times New Roman"/>
          <w:szCs w:val="24"/>
        </w:rPr>
      </w:pPr>
      <w:r w:rsidRPr="008D6ADC">
        <w:rPr>
          <w:rFonts w:eastAsia="Times New Roman" w:cs="Times New Roman"/>
          <w:b/>
          <w:bCs/>
          <w:szCs w:val="24"/>
        </w:rPr>
        <w:t>Partial Automation of Governance Configuration</w:t>
      </w:r>
      <w:r>
        <w:rPr>
          <w:rFonts w:eastAsia="Times New Roman" w:cs="Times New Roman"/>
          <w:szCs w:val="24"/>
        </w:rPr>
        <w:t>:</w:t>
      </w:r>
      <w:r w:rsidRPr="008D6ADC">
        <w:rPr>
          <w:rFonts w:eastAsia="Times New Roman" w:cs="Times New Roman"/>
          <w:szCs w:val="24"/>
        </w:rPr>
        <w:t xml:space="preserve"> </w:t>
      </w:r>
      <w:r w:rsidRPr="007C122A">
        <w:rPr>
          <w:rFonts w:eastAsia="Times New Roman" w:cs="Times New Roman"/>
          <w:szCs w:val="24"/>
        </w:rPr>
        <w:t>Machine-learning approaches may assist in tuning constraints or detecting optimal stabilization thresholds, reducing the burden on human operators.</w:t>
      </w:r>
    </w:p>
    <w:p w14:paraId="0BCA1B25" w14:textId="164ACA38" w:rsidR="008D6ADC" w:rsidRPr="00D26AA7" w:rsidRDefault="008D6ADC" w:rsidP="007C122A">
      <w:pPr>
        <w:numPr>
          <w:ilvl w:val="0"/>
          <w:numId w:val="28"/>
        </w:numPr>
        <w:spacing w:before="100" w:beforeAutospacing="1" w:after="100" w:afterAutospacing="1"/>
        <w:rPr>
          <w:rFonts w:eastAsia="Times New Roman" w:cs="Times New Roman"/>
          <w:szCs w:val="24"/>
        </w:rPr>
      </w:pPr>
      <w:r w:rsidRPr="00856A89">
        <w:rPr>
          <w:rFonts w:eastAsia="Times New Roman" w:cs="Times New Roman"/>
          <w:b/>
          <w:bCs/>
          <w:szCs w:val="24"/>
        </w:rPr>
        <w:t>Domain-Specific Instantiations</w:t>
      </w:r>
      <w:r>
        <w:rPr>
          <w:rFonts w:eastAsia="Times New Roman" w:cs="Times New Roman"/>
          <w:szCs w:val="24"/>
        </w:rPr>
        <w:t>:</w:t>
      </w:r>
      <w:r w:rsidR="00856A89" w:rsidRPr="00856A89">
        <w:rPr>
          <w:rFonts w:eastAsia="Times New Roman" w:cs="Times New Roman"/>
          <w:szCs w:val="24"/>
        </w:rPr>
        <w:t xml:space="preserve"> </w:t>
      </w:r>
      <w:r w:rsidR="00856A89" w:rsidRPr="007C122A">
        <w:rPr>
          <w:rFonts w:eastAsia="Times New Roman" w:cs="Times New Roman"/>
          <w:szCs w:val="24"/>
        </w:rPr>
        <w:t>CASA variants could be developed for fields such as network science, computational social science, or digital humanities, enabling task-specific invariants and constraints tailored to recurring analytic needs.</w:t>
      </w:r>
    </w:p>
    <w:p w14:paraId="29F988BD" w14:textId="77777777" w:rsidR="007C122A" w:rsidRPr="007C122A" w:rsidRDefault="007C122A" w:rsidP="007C122A">
      <w:pPr>
        <w:spacing w:before="100" w:beforeAutospacing="1" w:after="100" w:afterAutospacing="1"/>
        <w:rPr>
          <w:rFonts w:eastAsia="Times New Roman" w:cs="Times New Roman"/>
          <w:szCs w:val="24"/>
        </w:rPr>
      </w:pPr>
      <w:r w:rsidRPr="007C122A">
        <w:rPr>
          <w:rFonts w:eastAsia="Times New Roman" w:cs="Times New Roman"/>
          <w:szCs w:val="24"/>
        </w:rPr>
        <w:t xml:space="preserve">Together, these pathways indicate that CASA is not only a methodological proposal but a </w:t>
      </w:r>
      <w:r w:rsidRPr="007C122A">
        <w:rPr>
          <w:rFonts w:eastAsia="Times New Roman" w:cs="Times New Roman"/>
          <w:b/>
          <w:bCs/>
          <w:szCs w:val="24"/>
        </w:rPr>
        <w:t>scalable, integrable computational framework</w:t>
      </w:r>
      <w:r w:rsidRPr="007C122A">
        <w:rPr>
          <w:rFonts w:eastAsia="Times New Roman" w:cs="Times New Roman"/>
          <w:szCs w:val="24"/>
        </w:rPr>
        <w:t xml:space="preserve"> capable of supporting broader research into structured, reliable human–AI collaboration.</w:t>
      </w:r>
    </w:p>
    <w:p w14:paraId="38225B3D" w14:textId="6A58CCA0" w:rsidR="003B5065" w:rsidRPr="003B5065" w:rsidRDefault="003B5065" w:rsidP="00865D25">
      <w:pPr>
        <w:pStyle w:val="Heading1"/>
        <w:rPr>
          <w:rFonts w:eastAsia="Times New Roman"/>
        </w:rPr>
      </w:pPr>
      <w:r w:rsidRPr="003B5065">
        <w:rPr>
          <w:rFonts w:eastAsia="Times New Roman"/>
        </w:rPr>
        <w:t>Conclusion and Future Work</w:t>
      </w:r>
    </w:p>
    <w:p w14:paraId="5AE66061" w14:textId="77777777" w:rsidR="005D70F9" w:rsidRPr="005D70F9"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 xml:space="preserve">This paper has presented </w:t>
      </w:r>
      <w:r w:rsidRPr="005D70F9">
        <w:rPr>
          <w:rFonts w:eastAsia="Times New Roman" w:cs="Times New Roman"/>
          <w:b/>
          <w:bCs/>
          <w:szCs w:val="24"/>
        </w:rPr>
        <w:t>CASA (Complex Adaptive Systems Amanuensis)</w:t>
      </w:r>
      <w:r w:rsidRPr="005D70F9">
        <w:rPr>
          <w:rFonts w:eastAsia="Times New Roman" w:cs="Times New Roman"/>
          <w:szCs w:val="24"/>
        </w:rPr>
        <w:t xml:space="preserve"> as a </w:t>
      </w:r>
      <w:r w:rsidRPr="005D70F9">
        <w:rPr>
          <w:rFonts w:eastAsia="Times New Roman" w:cs="Times New Roman"/>
          <w:b/>
          <w:bCs/>
          <w:szCs w:val="24"/>
        </w:rPr>
        <w:t>hybrid computational framework</w:t>
      </w:r>
      <w:r w:rsidRPr="005D70F9">
        <w:rPr>
          <w:rFonts w:eastAsia="Times New Roman" w:cs="Times New Roman"/>
          <w:szCs w:val="24"/>
        </w:rPr>
        <w:t xml:space="preserve"> designed to stabilize and structure large language model reasoning in complex, multi-step problem contexts. By integrating a standard generative model with a </w:t>
      </w:r>
      <w:r w:rsidRPr="005D70F9">
        <w:rPr>
          <w:rFonts w:eastAsia="Times New Roman" w:cs="Times New Roman"/>
          <w:b/>
          <w:bCs/>
          <w:szCs w:val="24"/>
        </w:rPr>
        <w:t>formal governance layer</w:t>
      </w:r>
      <w:r w:rsidRPr="005D70F9">
        <w:rPr>
          <w:rFonts w:eastAsia="Times New Roman" w:cs="Times New Roman"/>
          <w:szCs w:val="24"/>
        </w:rPr>
        <w:t>—comprising structural invariants, behavioral constraints, and a process-level interaction model (the IO-CAF)—CASA provides a principled mechanism for controlling how intermediate reasoning states evolve over time.</w:t>
      </w:r>
    </w:p>
    <w:p w14:paraId="530C4F11" w14:textId="77777777" w:rsidR="005D70F9" w:rsidRPr="005D70F9"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 xml:space="preserve">The framework’s recursive </w:t>
      </w:r>
      <w:r w:rsidRPr="005D70F9">
        <w:rPr>
          <w:rFonts w:eastAsia="Times New Roman" w:cs="Times New Roman"/>
          <w:b/>
          <w:bCs/>
          <w:szCs w:val="24"/>
        </w:rPr>
        <w:t>perturbation–modulation–stabilization</w:t>
      </w:r>
      <w:r w:rsidRPr="005D70F9">
        <w:rPr>
          <w:rFonts w:eastAsia="Times New Roman" w:cs="Times New Roman"/>
          <w:szCs w:val="24"/>
        </w:rPr>
        <w:t xml:space="preserve"> cycle allows CASA to correct divergence, enforce internal coherence, and guide reasoning toward structurally consistent representations. The </w:t>
      </w:r>
      <w:r w:rsidRPr="005D70F9">
        <w:rPr>
          <w:rFonts w:eastAsia="Times New Roman" w:cs="Times New Roman"/>
          <w:b/>
          <w:bCs/>
          <w:szCs w:val="24"/>
        </w:rPr>
        <w:t>Human-Scale Modulation Constraint (HSMC)</w:t>
      </w:r>
      <w:r w:rsidRPr="005D70F9">
        <w:rPr>
          <w:rFonts w:eastAsia="Times New Roman" w:cs="Times New Roman"/>
          <w:szCs w:val="24"/>
        </w:rPr>
        <w:t xml:space="preserve"> further ensures that recursive refinement terminates in outputs that are interpretable, task-relevant, and usable within scientific workflows.</w:t>
      </w:r>
    </w:p>
    <w:p w14:paraId="1A42133F" w14:textId="77777777" w:rsidR="005D70F9" w:rsidRPr="005D70F9"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 xml:space="preserve">The application demonstration shows that CASA produces </w:t>
      </w:r>
      <w:r w:rsidRPr="005D70F9">
        <w:rPr>
          <w:rFonts w:eastAsia="Times New Roman" w:cs="Times New Roman"/>
          <w:b/>
          <w:bCs/>
          <w:szCs w:val="24"/>
        </w:rPr>
        <w:t>more consistent, interpretable, and reproducible reasoning trajectories</w:t>
      </w:r>
      <w:r w:rsidRPr="005D70F9">
        <w:rPr>
          <w:rFonts w:eastAsia="Times New Roman" w:cs="Times New Roman"/>
          <w:szCs w:val="24"/>
        </w:rPr>
        <w:t xml:space="preserve"> than unguided LLM baselines. These results highlight the framework’s potential to enhance AI-assisted reasoning in computational science, especially in tasks requiring concept structuring, hierarchical modeling, or causal explanation. CASA’s design contributes a </w:t>
      </w:r>
      <w:r w:rsidRPr="005D70F9">
        <w:rPr>
          <w:rFonts w:eastAsia="Times New Roman" w:cs="Times New Roman"/>
          <w:b/>
          <w:bCs/>
          <w:szCs w:val="24"/>
        </w:rPr>
        <w:t>generalizable architectural pattern</w:t>
      </w:r>
      <w:r w:rsidRPr="005D70F9">
        <w:rPr>
          <w:rFonts w:eastAsia="Times New Roman" w:cs="Times New Roman"/>
          <w:szCs w:val="24"/>
        </w:rPr>
        <w:t xml:space="preserve"> for integrating structural governance with generative models, supplementing existing approaches such as constrained decoding, tool-augmented pipelines, and planner–LLM hybrids.</w:t>
      </w:r>
    </w:p>
    <w:p w14:paraId="53004B6F" w14:textId="77777777" w:rsidR="005D70F9" w:rsidRPr="005D70F9" w:rsidRDefault="005D70F9" w:rsidP="00865D25">
      <w:pPr>
        <w:pStyle w:val="Heading2"/>
        <w:rPr>
          <w:rFonts w:eastAsia="Times New Roman"/>
        </w:rPr>
      </w:pPr>
      <w:r w:rsidRPr="005D70F9">
        <w:rPr>
          <w:rFonts w:eastAsia="Times New Roman"/>
        </w:rPr>
        <w:lastRenderedPageBreak/>
        <w:t>7.1 Implications for Computational Science</w:t>
      </w:r>
    </w:p>
    <w:p w14:paraId="4D5AB911" w14:textId="77777777" w:rsidR="005D70F9" w:rsidRPr="005D70F9"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 xml:space="preserve">CASA offers a practical pathway toward </w:t>
      </w:r>
      <w:r w:rsidRPr="005D70F9">
        <w:rPr>
          <w:rFonts w:eastAsia="Times New Roman" w:cs="Times New Roman"/>
          <w:b/>
          <w:bCs/>
          <w:szCs w:val="24"/>
        </w:rPr>
        <w:t>transparent, controllable, and reproducible</w:t>
      </w:r>
      <w:r w:rsidRPr="005D70F9">
        <w:rPr>
          <w:rFonts w:eastAsia="Times New Roman" w:cs="Times New Roman"/>
          <w:szCs w:val="24"/>
        </w:rPr>
        <w:t xml:space="preserve"> AI-driven reasoning—qualities essential for scientific computing and hybrid modeling. Its modular design allows integration into existing analysis pipelines, enabling researchers to augment generative models with process-level oversight without modifying </w:t>
      </w:r>
      <w:proofErr w:type="gramStart"/>
      <w:r w:rsidRPr="005D70F9">
        <w:rPr>
          <w:rFonts w:eastAsia="Times New Roman" w:cs="Times New Roman"/>
          <w:szCs w:val="24"/>
        </w:rPr>
        <w:t>underlying model</w:t>
      </w:r>
      <w:proofErr w:type="gramEnd"/>
      <w:r w:rsidRPr="005D70F9">
        <w:rPr>
          <w:rFonts w:eastAsia="Times New Roman" w:cs="Times New Roman"/>
          <w:szCs w:val="24"/>
        </w:rPr>
        <w:t xml:space="preserve"> weights. The framework’s emphasis on stability and traceability aligns with broader efforts to establish rigorous standards for AI-assisted computation.</w:t>
      </w:r>
    </w:p>
    <w:p w14:paraId="74E1EDE9" w14:textId="77777777" w:rsidR="005D70F9" w:rsidRPr="005D70F9" w:rsidRDefault="005D70F9" w:rsidP="00865D25">
      <w:pPr>
        <w:pStyle w:val="Heading2"/>
        <w:rPr>
          <w:rFonts w:eastAsia="Times New Roman"/>
        </w:rPr>
      </w:pPr>
      <w:r w:rsidRPr="005D70F9">
        <w:rPr>
          <w:rFonts w:eastAsia="Times New Roman"/>
        </w:rPr>
        <w:t>7.2 Future Work</w:t>
      </w:r>
    </w:p>
    <w:p w14:paraId="1A70EDBF" w14:textId="77777777" w:rsidR="005D70F9" w:rsidRPr="005D70F9"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Several research directions follow naturally from this study:</w:t>
      </w:r>
    </w:p>
    <w:p w14:paraId="795D73A7" w14:textId="77777777" w:rsidR="005D70F9" w:rsidRPr="005D70F9" w:rsidRDefault="005D70F9" w:rsidP="005D70F9">
      <w:pPr>
        <w:numPr>
          <w:ilvl w:val="0"/>
          <w:numId w:val="29"/>
        </w:numPr>
        <w:spacing w:before="100" w:beforeAutospacing="1" w:after="100" w:afterAutospacing="1"/>
        <w:rPr>
          <w:rFonts w:eastAsia="Times New Roman" w:cs="Times New Roman"/>
          <w:szCs w:val="24"/>
        </w:rPr>
      </w:pPr>
      <w:r w:rsidRPr="005D70F9">
        <w:rPr>
          <w:rFonts w:eastAsia="Times New Roman" w:cs="Times New Roman"/>
          <w:b/>
          <w:bCs/>
          <w:szCs w:val="24"/>
        </w:rPr>
        <w:t>Empirical Benchmarking Across Multiple Domains</w:t>
      </w:r>
      <w:r w:rsidRPr="005D70F9">
        <w:rPr>
          <w:rFonts w:eastAsia="Times New Roman" w:cs="Times New Roman"/>
          <w:szCs w:val="24"/>
        </w:rPr>
        <w:br/>
        <w:t>Quantitative evaluation using standardized reasoning datasets, stability metrics, and variance analyses will help characterize CASA’s performance relative to competing governance strategies.</w:t>
      </w:r>
    </w:p>
    <w:p w14:paraId="112AC183" w14:textId="77777777" w:rsidR="005D70F9" w:rsidRPr="005D70F9" w:rsidRDefault="005D70F9" w:rsidP="005D70F9">
      <w:pPr>
        <w:numPr>
          <w:ilvl w:val="0"/>
          <w:numId w:val="29"/>
        </w:numPr>
        <w:spacing w:before="100" w:beforeAutospacing="1" w:after="100" w:afterAutospacing="1"/>
        <w:rPr>
          <w:rFonts w:eastAsia="Times New Roman" w:cs="Times New Roman"/>
          <w:szCs w:val="24"/>
        </w:rPr>
      </w:pPr>
      <w:r w:rsidRPr="005D70F9">
        <w:rPr>
          <w:rFonts w:eastAsia="Times New Roman" w:cs="Times New Roman"/>
          <w:b/>
          <w:bCs/>
          <w:szCs w:val="24"/>
        </w:rPr>
        <w:t>Architectural Refinements and Efficiency Improvements</w:t>
      </w:r>
      <w:r w:rsidRPr="005D70F9">
        <w:rPr>
          <w:rFonts w:eastAsia="Times New Roman" w:cs="Times New Roman"/>
          <w:szCs w:val="24"/>
        </w:rPr>
        <w:br/>
        <w:t>Future iterations may explore optimization of the recursive triadic mechanism, alternative stabilization criteria, and adaptive control strategies that reduce computational overhead.</w:t>
      </w:r>
    </w:p>
    <w:p w14:paraId="304E6B2C" w14:textId="77777777" w:rsidR="005D70F9" w:rsidRPr="005D70F9" w:rsidRDefault="005D70F9" w:rsidP="005D70F9">
      <w:pPr>
        <w:numPr>
          <w:ilvl w:val="0"/>
          <w:numId w:val="29"/>
        </w:numPr>
        <w:spacing w:before="100" w:beforeAutospacing="1" w:after="100" w:afterAutospacing="1"/>
        <w:rPr>
          <w:rFonts w:eastAsia="Times New Roman" w:cs="Times New Roman"/>
          <w:szCs w:val="24"/>
        </w:rPr>
      </w:pPr>
      <w:r w:rsidRPr="005D70F9">
        <w:rPr>
          <w:rFonts w:eastAsia="Times New Roman" w:cs="Times New Roman"/>
          <w:b/>
          <w:bCs/>
          <w:szCs w:val="24"/>
        </w:rPr>
        <w:t>Integration with Hybrid and Symbolic Systems</w:t>
      </w:r>
      <w:r w:rsidRPr="005D70F9">
        <w:rPr>
          <w:rFonts w:eastAsia="Times New Roman" w:cs="Times New Roman"/>
          <w:szCs w:val="24"/>
        </w:rPr>
        <w:br/>
        <w:t>CASA could be embedded within retrieval-augmented pipelines, constraint-satisfaction modules, or symbolic reasoning engines to extend its applicability to more complex computational workflows.</w:t>
      </w:r>
    </w:p>
    <w:p w14:paraId="4B7253BF" w14:textId="77777777" w:rsidR="005D70F9" w:rsidRPr="005D70F9" w:rsidRDefault="005D70F9" w:rsidP="005D70F9">
      <w:pPr>
        <w:numPr>
          <w:ilvl w:val="0"/>
          <w:numId w:val="29"/>
        </w:numPr>
        <w:spacing w:before="100" w:beforeAutospacing="1" w:after="100" w:afterAutospacing="1"/>
        <w:rPr>
          <w:rFonts w:eastAsia="Times New Roman" w:cs="Times New Roman"/>
          <w:szCs w:val="24"/>
        </w:rPr>
      </w:pPr>
      <w:r w:rsidRPr="005D70F9">
        <w:rPr>
          <w:rFonts w:eastAsia="Times New Roman" w:cs="Times New Roman"/>
          <w:b/>
          <w:bCs/>
          <w:szCs w:val="24"/>
        </w:rPr>
        <w:t>Partial Automation of Governance Configuration</w:t>
      </w:r>
      <w:r w:rsidRPr="005D70F9">
        <w:rPr>
          <w:rFonts w:eastAsia="Times New Roman" w:cs="Times New Roman"/>
          <w:szCs w:val="24"/>
        </w:rPr>
        <w:br/>
        <w:t>Learning-based or heuristic methods may be used to tune invariants, constraints, or stabilization thresholds dynamically, reducing the need for manual configuration in large-scale deployments.</w:t>
      </w:r>
    </w:p>
    <w:p w14:paraId="7C039B47" w14:textId="77777777" w:rsidR="005D70F9" w:rsidRPr="005D70F9" w:rsidRDefault="005D70F9" w:rsidP="005D70F9">
      <w:pPr>
        <w:numPr>
          <w:ilvl w:val="0"/>
          <w:numId w:val="29"/>
        </w:numPr>
        <w:spacing w:before="100" w:beforeAutospacing="1" w:after="100" w:afterAutospacing="1"/>
        <w:rPr>
          <w:rFonts w:eastAsia="Times New Roman" w:cs="Times New Roman"/>
          <w:szCs w:val="24"/>
        </w:rPr>
      </w:pPr>
      <w:r w:rsidRPr="005D70F9">
        <w:rPr>
          <w:rFonts w:eastAsia="Times New Roman" w:cs="Times New Roman"/>
          <w:b/>
          <w:bCs/>
          <w:szCs w:val="24"/>
        </w:rPr>
        <w:t>Domain-Specific Instantiations</w:t>
      </w:r>
      <w:r w:rsidRPr="005D70F9">
        <w:rPr>
          <w:rFonts w:eastAsia="Times New Roman" w:cs="Times New Roman"/>
          <w:szCs w:val="24"/>
        </w:rPr>
        <w:br/>
        <w:t>Specialized versions of CASA may prove beneficial in fields such as network science, computational social science, or digital humanities, where structured reasoning patterns recur and can be encoded into domain-specific invariants.</w:t>
      </w:r>
    </w:p>
    <w:p w14:paraId="2116DFA2" w14:textId="77777777" w:rsidR="005D70F9" w:rsidRPr="005D70F9" w:rsidRDefault="005D70F9" w:rsidP="00865D25">
      <w:pPr>
        <w:pStyle w:val="Heading2"/>
        <w:rPr>
          <w:rFonts w:eastAsia="Times New Roman"/>
        </w:rPr>
      </w:pPr>
      <w:r w:rsidRPr="005D70F9">
        <w:rPr>
          <w:rFonts w:eastAsia="Times New Roman"/>
        </w:rPr>
        <w:t>7.3 Closing Remarks</w:t>
      </w:r>
    </w:p>
    <w:p w14:paraId="058DFF5B" w14:textId="023A9433" w:rsidR="006F2CC4" w:rsidRDefault="005D70F9" w:rsidP="005D70F9">
      <w:pPr>
        <w:spacing w:before="100" w:beforeAutospacing="1" w:after="100" w:afterAutospacing="1"/>
        <w:rPr>
          <w:rFonts w:eastAsia="Times New Roman" w:cs="Times New Roman"/>
          <w:szCs w:val="24"/>
        </w:rPr>
      </w:pPr>
      <w:r w:rsidRPr="005D70F9">
        <w:rPr>
          <w:rFonts w:eastAsia="Times New Roman" w:cs="Times New Roman"/>
          <w:szCs w:val="24"/>
        </w:rPr>
        <w:t xml:space="preserve">CASA provides a </w:t>
      </w:r>
      <w:r w:rsidRPr="005D70F9">
        <w:rPr>
          <w:rFonts w:eastAsia="Times New Roman" w:cs="Times New Roman"/>
          <w:b/>
          <w:bCs/>
          <w:szCs w:val="24"/>
        </w:rPr>
        <w:t>scalable, structurally governed approach</w:t>
      </w:r>
      <w:r w:rsidRPr="005D70F9">
        <w:rPr>
          <w:rFonts w:eastAsia="Times New Roman" w:cs="Times New Roman"/>
          <w:szCs w:val="24"/>
        </w:rPr>
        <w:t xml:space="preserve"> to improving the reliability and interpretability of LLM-assisted reasoning. By shifting attention from prompt-level adjustments to </w:t>
      </w:r>
      <w:r w:rsidRPr="005D70F9">
        <w:rPr>
          <w:rFonts w:eastAsia="Times New Roman" w:cs="Times New Roman"/>
          <w:b/>
          <w:bCs/>
          <w:szCs w:val="24"/>
        </w:rPr>
        <w:t>process-level governance</w:t>
      </w:r>
      <w:r w:rsidRPr="005D70F9">
        <w:rPr>
          <w:rFonts w:eastAsia="Times New Roman" w:cs="Times New Roman"/>
          <w:szCs w:val="24"/>
        </w:rPr>
        <w:t>, CASA offers a compelling direction for developing hybrid computational systems that better meet the methodological standards of scientific inquiry. As AI models continue to play increasingly central roles in computational science, frameworks like CASA will be essential for ensuring that automated reasoning remains coherent, transparent, and aligned with human analytical goals.</w:t>
      </w:r>
    </w:p>
    <w:p w14:paraId="1C541A78" w14:textId="77777777" w:rsidR="006F2CC4" w:rsidRDefault="006F2CC4">
      <w:pPr>
        <w:spacing w:after="160" w:line="259" w:lineRule="auto"/>
        <w:jc w:val="left"/>
        <w:rPr>
          <w:rFonts w:eastAsia="Times New Roman" w:cs="Times New Roman"/>
          <w:szCs w:val="24"/>
        </w:rPr>
      </w:pPr>
      <w:r>
        <w:rPr>
          <w:rFonts w:eastAsia="Times New Roman" w:cs="Times New Roman"/>
          <w:szCs w:val="24"/>
        </w:rPr>
        <w:br w:type="page"/>
      </w:r>
    </w:p>
    <w:p w14:paraId="0740B887" w14:textId="06125E95" w:rsidR="00B44B2A" w:rsidRDefault="00B44B2A" w:rsidP="00F066B8">
      <w:r>
        <w:lastRenderedPageBreak/>
        <w:t>References</w:t>
      </w:r>
    </w:p>
    <w:p w14:paraId="6A1C2ED6" w14:textId="77777777" w:rsidR="008310C7" w:rsidRDefault="008310C7" w:rsidP="00F066B8"/>
    <w:p w14:paraId="697E4C6B" w14:textId="549F8867" w:rsidR="006F2CC4" w:rsidRPr="008310C7"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[1] J. Wei et al., “Chain-of-Thought Prompting Elicits Reasoning in Large Language Models,” </w:t>
      </w:r>
    </w:p>
    <w:p w14:paraId="2D46A646" w14:textId="77777777"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    Advances in Neural Information Processing Systems, vol. 35, 2022.</w:t>
      </w:r>
    </w:p>
    <w:p w14:paraId="23A9D39C" w14:textId="77777777" w:rsidR="00247F38" w:rsidRDefault="00247F38" w:rsidP="000B25AC">
      <w:pPr>
        <w:spacing w:after="240"/>
        <w:contextualSpacing/>
        <w:rPr>
          <w:rFonts w:eastAsia="Times New Roman" w:cs="Times New Roman"/>
          <w:sz w:val="20"/>
          <w:szCs w:val="20"/>
        </w:rPr>
      </w:pPr>
    </w:p>
    <w:p w14:paraId="76BECE0A" w14:textId="77777777"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[2] OpenAI, “GPT-4 Technical Report,” arXiv:2303.08774, 2023.</w:t>
      </w:r>
    </w:p>
    <w:p w14:paraId="233A5056" w14:textId="77777777" w:rsidR="00247F38" w:rsidRDefault="00247F38" w:rsidP="000B25AC">
      <w:pPr>
        <w:spacing w:after="240"/>
        <w:contextualSpacing/>
        <w:rPr>
          <w:rFonts w:eastAsia="Times New Roman" w:cs="Times New Roman"/>
          <w:sz w:val="20"/>
          <w:szCs w:val="20"/>
        </w:rPr>
      </w:pPr>
    </w:p>
    <w:p w14:paraId="354AEA19" w14:textId="586E80D7"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[3] B. Willard et al., “Efficient Guided Generation for Large Language Models,” arXiv:2307.09702, 2023.</w:t>
      </w:r>
    </w:p>
    <w:p w14:paraId="292E48E0" w14:textId="77777777" w:rsidR="00247F38" w:rsidRPr="008310C7" w:rsidRDefault="00247F38" w:rsidP="000B25AC">
      <w:pPr>
        <w:spacing w:after="240"/>
        <w:contextualSpacing/>
        <w:rPr>
          <w:rFonts w:eastAsia="Times New Roman" w:cs="Times New Roman"/>
          <w:sz w:val="20"/>
          <w:szCs w:val="20"/>
        </w:rPr>
      </w:pPr>
    </w:p>
    <w:p w14:paraId="3929FA24" w14:textId="5E33DD6B"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[4] S. Yao et al., “</w:t>
      </w:r>
      <w:proofErr w:type="spellStart"/>
      <w:r w:rsidRPr="008310C7">
        <w:rPr>
          <w:rFonts w:eastAsia="Times New Roman" w:cs="Times New Roman"/>
          <w:sz w:val="20"/>
          <w:szCs w:val="20"/>
        </w:rPr>
        <w:t>ReAct</w:t>
      </w:r>
      <w:proofErr w:type="spellEnd"/>
      <w:r w:rsidRPr="008310C7">
        <w:rPr>
          <w:rFonts w:eastAsia="Times New Roman" w:cs="Times New Roman"/>
          <w:sz w:val="20"/>
          <w:szCs w:val="20"/>
        </w:rPr>
        <w:t>: Synergizing Reasoning and Acting in Language Models,” arXiv:2210.03629, 2022.</w:t>
      </w:r>
    </w:p>
    <w:p w14:paraId="13DD1E7D" w14:textId="77777777" w:rsidR="00247F38" w:rsidRPr="008310C7" w:rsidRDefault="00247F38" w:rsidP="000B25AC">
      <w:pPr>
        <w:spacing w:after="240"/>
        <w:contextualSpacing/>
        <w:rPr>
          <w:rFonts w:eastAsia="Times New Roman" w:cs="Times New Roman"/>
          <w:sz w:val="20"/>
          <w:szCs w:val="20"/>
        </w:rPr>
      </w:pPr>
    </w:p>
    <w:p w14:paraId="13A01463" w14:textId="77777777" w:rsidR="001C519B"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[5] X. Wang et al., “Self-Consistency Improves Chain of Thought Reasoning in Language Models,” </w:t>
      </w:r>
    </w:p>
    <w:p w14:paraId="05AEFD2D" w14:textId="6D19D8D3"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    arXiv:2203.11171, 2022.</w:t>
      </w:r>
    </w:p>
    <w:p w14:paraId="5A2354F6" w14:textId="77777777" w:rsidR="00247F38" w:rsidRPr="008310C7" w:rsidRDefault="00247F38" w:rsidP="000B25AC">
      <w:pPr>
        <w:spacing w:after="240"/>
        <w:contextualSpacing/>
        <w:rPr>
          <w:rFonts w:eastAsia="Times New Roman" w:cs="Times New Roman"/>
          <w:sz w:val="20"/>
          <w:szCs w:val="20"/>
        </w:rPr>
      </w:pPr>
    </w:p>
    <w:p w14:paraId="3FF08E26" w14:textId="77777777" w:rsidR="006F2CC4" w:rsidRPr="008310C7"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[6] A. S. </w:t>
      </w:r>
      <w:proofErr w:type="spellStart"/>
      <w:r w:rsidRPr="008310C7">
        <w:rPr>
          <w:rFonts w:eastAsia="Times New Roman" w:cs="Times New Roman"/>
          <w:sz w:val="20"/>
          <w:szCs w:val="20"/>
        </w:rPr>
        <w:t>d’Avila</w:t>
      </w:r>
      <w:proofErr w:type="spellEnd"/>
      <w:r w:rsidRPr="008310C7">
        <w:rPr>
          <w:rFonts w:eastAsia="Times New Roman" w:cs="Times New Roman"/>
          <w:sz w:val="20"/>
          <w:szCs w:val="20"/>
        </w:rPr>
        <w:t xml:space="preserve"> Garcez et al., “Neural-Symbolic Learning and Reasoning: </w:t>
      </w:r>
    </w:p>
    <w:p w14:paraId="0A8A2A7D" w14:textId="77777777"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    A Survey and Interpretation,” arXiv:2005.05612, 2020.</w:t>
      </w:r>
    </w:p>
    <w:p w14:paraId="6808C424" w14:textId="77777777" w:rsidR="00247F38" w:rsidRPr="008310C7" w:rsidRDefault="00247F38" w:rsidP="000B25AC">
      <w:pPr>
        <w:spacing w:after="240"/>
        <w:contextualSpacing/>
        <w:rPr>
          <w:rFonts w:eastAsia="Times New Roman" w:cs="Times New Roman"/>
          <w:sz w:val="20"/>
          <w:szCs w:val="20"/>
        </w:rPr>
      </w:pPr>
    </w:p>
    <w:p w14:paraId="3EAF9786" w14:textId="77777777" w:rsidR="006F2CC4" w:rsidRPr="008310C7"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[7] J. H. Holland, Hidden Order: How Adaptation Builds Complexity, </w:t>
      </w:r>
    </w:p>
    <w:p w14:paraId="7154C3D2" w14:textId="77777777"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    Reading, MA: Addison-Wesley, 1995.</w:t>
      </w:r>
    </w:p>
    <w:p w14:paraId="0F20B36B" w14:textId="77777777" w:rsidR="00247F38" w:rsidRPr="008310C7" w:rsidRDefault="00247F38" w:rsidP="000B25AC">
      <w:pPr>
        <w:spacing w:after="240"/>
        <w:contextualSpacing/>
        <w:rPr>
          <w:rFonts w:eastAsia="Times New Roman" w:cs="Times New Roman"/>
          <w:sz w:val="20"/>
          <w:szCs w:val="20"/>
        </w:rPr>
      </w:pPr>
    </w:p>
    <w:p w14:paraId="24420388" w14:textId="6D7F0DC0" w:rsidR="006F2CC4"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[8] M. Mitchell, Complexity: A Guided Tour, Oxford, UK: Oxford University Press, 2009.</w:t>
      </w:r>
    </w:p>
    <w:p w14:paraId="221089C1" w14:textId="77777777" w:rsidR="00247F38" w:rsidRPr="008310C7" w:rsidRDefault="00247F38" w:rsidP="000B25AC">
      <w:pPr>
        <w:spacing w:after="240"/>
        <w:contextualSpacing/>
        <w:rPr>
          <w:rFonts w:eastAsia="Times New Roman" w:cs="Times New Roman"/>
          <w:sz w:val="20"/>
          <w:szCs w:val="20"/>
        </w:rPr>
      </w:pPr>
    </w:p>
    <w:p w14:paraId="527AF4A6" w14:textId="77777777" w:rsidR="006F2CC4" w:rsidRPr="008310C7"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[9] F. Doshi-Velez and B. Kim, “Towards a Rigorous Science of Interpretable Machine Learning,” </w:t>
      </w:r>
    </w:p>
    <w:p w14:paraId="2B9EB2B5" w14:textId="5208693B" w:rsidR="005D70F9" w:rsidRPr="008310C7" w:rsidRDefault="006F2CC4" w:rsidP="000B25AC">
      <w:pPr>
        <w:spacing w:after="240"/>
        <w:contextualSpacing/>
        <w:rPr>
          <w:rFonts w:eastAsia="Times New Roman" w:cs="Times New Roman"/>
          <w:sz w:val="20"/>
          <w:szCs w:val="20"/>
        </w:rPr>
      </w:pPr>
      <w:r w:rsidRPr="008310C7">
        <w:rPr>
          <w:rFonts w:eastAsia="Times New Roman" w:cs="Times New Roman"/>
          <w:sz w:val="20"/>
          <w:szCs w:val="20"/>
        </w:rPr>
        <w:t xml:space="preserve">    arXiv:1702.08608, 2017.</w:t>
      </w:r>
    </w:p>
    <w:p w14:paraId="3E63C798" w14:textId="77777777" w:rsidR="00F62A88" w:rsidRDefault="00F62A88" w:rsidP="000B25AC">
      <w:pPr>
        <w:spacing w:after="240"/>
      </w:pPr>
    </w:p>
    <w:sectPr w:rsidR="00F62A8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D3A2" w14:textId="77777777" w:rsidR="007C7D4F" w:rsidRDefault="007C7D4F" w:rsidP="004C2AF1">
      <w:r>
        <w:separator/>
      </w:r>
    </w:p>
  </w:endnote>
  <w:endnote w:type="continuationSeparator" w:id="0">
    <w:p w14:paraId="215D746B" w14:textId="77777777" w:rsidR="007C7D4F" w:rsidRDefault="007C7D4F" w:rsidP="004C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66AD" w14:textId="77777777" w:rsidR="004E0EA6" w:rsidRDefault="004E0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F4F5C" w14:textId="77777777" w:rsidR="004E0EA6" w:rsidRDefault="004E0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6BADF" w14:textId="77777777" w:rsidR="004E0EA6" w:rsidRDefault="004E0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818AC" w14:textId="77777777" w:rsidR="007C7D4F" w:rsidRDefault="007C7D4F" w:rsidP="004C2AF1">
      <w:r>
        <w:separator/>
      </w:r>
    </w:p>
  </w:footnote>
  <w:footnote w:type="continuationSeparator" w:id="0">
    <w:p w14:paraId="5203DE8D" w14:textId="77777777" w:rsidR="007C7D4F" w:rsidRDefault="007C7D4F" w:rsidP="004C2AF1">
      <w:r>
        <w:continuationSeparator/>
      </w:r>
    </w:p>
  </w:footnote>
  <w:footnote w:id="1">
    <w:p w14:paraId="2B8D4C45" w14:textId="1974625E" w:rsidR="00E85805" w:rsidRDefault="00E85805">
      <w:pPr>
        <w:pStyle w:val="FootnoteText"/>
      </w:pPr>
      <w:r>
        <w:rPr>
          <w:rStyle w:val="FootnoteReference"/>
        </w:rPr>
        <w:footnoteRef/>
      </w:r>
      <w:r>
        <w:t xml:space="preserve"> </w:t>
      </w:r>
      <w:r w:rsidR="000C1FF9">
        <w:t xml:space="preserve">Finale Doshi-Velez and Been Kim, “Towards A Rigorous Science of Interpretable Machine Learning,” </w:t>
      </w:r>
      <w:r w:rsidR="000C1FF9">
        <w:rPr>
          <w:rStyle w:val="Emphasis"/>
        </w:rPr>
        <w:t>arXiv</w:t>
      </w:r>
      <w:r w:rsidR="000C1FF9">
        <w:t xml:space="preserve"> (2017), https://arxiv.org/abs/1702.08608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5E4A2" w14:textId="77777777" w:rsidR="004E0EA6" w:rsidRDefault="004E0E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515F3" w14:textId="77777777" w:rsidR="004E0EA6" w:rsidRDefault="004E0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77652" w14:textId="77777777" w:rsidR="004E0EA6" w:rsidRDefault="004E0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5F3"/>
    <w:multiLevelType w:val="multilevel"/>
    <w:tmpl w:val="3892C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853C0"/>
    <w:multiLevelType w:val="multilevel"/>
    <w:tmpl w:val="796C8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B315BD"/>
    <w:multiLevelType w:val="multilevel"/>
    <w:tmpl w:val="55E6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0E3BCD"/>
    <w:multiLevelType w:val="hybridMultilevel"/>
    <w:tmpl w:val="3B28CD38"/>
    <w:lvl w:ilvl="0" w:tplc="BE04285E">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C6658E"/>
    <w:multiLevelType w:val="multilevel"/>
    <w:tmpl w:val="8CCC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E126D"/>
    <w:multiLevelType w:val="multilevel"/>
    <w:tmpl w:val="453A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07EC7"/>
    <w:multiLevelType w:val="multilevel"/>
    <w:tmpl w:val="BA922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38013C"/>
    <w:multiLevelType w:val="multilevel"/>
    <w:tmpl w:val="F6C0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3531C5"/>
    <w:multiLevelType w:val="multilevel"/>
    <w:tmpl w:val="FB42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5B4F43"/>
    <w:multiLevelType w:val="multilevel"/>
    <w:tmpl w:val="E6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747B1C"/>
    <w:multiLevelType w:val="multilevel"/>
    <w:tmpl w:val="5336D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8436CA"/>
    <w:multiLevelType w:val="multilevel"/>
    <w:tmpl w:val="4B3A4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AB57FC"/>
    <w:multiLevelType w:val="multilevel"/>
    <w:tmpl w:val="05F8658E"/>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AB3B0B"/>
    <w:multiLevelType w:val="multilevel"/>
    <w:tmpl w:val="85883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4842AD"/>
    <w:multiLevelType w:val="multilevel"/>
    <w:tmpl w:val="2BE4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7C297F"/>
    <w:multiLevelType w:val="multilevel"/>
    <w:tmpl w:val="36FCBC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6A73C0"/>
    <w:multiLevelType w:val="multilevel"/>
    <w:tmpl w:val="BF000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DF3A26"/>
    <w:multiLevelType w:val="multilevel"/>
    <w:tmpl w:val="2CF2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0521E9"/>
    <w:multiLevelType w:val="multilevel"/>
    <w:tmpl w:val="4EF8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561A89"/>
    <w:multiLevelType w:val="multilevel"/>
    <w:tmpl w:val="64C67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A27EDB"/>
    <w:multiLevelType w:val="multilevel"/>
    <w:tmpl w:val="E714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8175D9"/>
    <w:multiLevelType w:val="multilevel"/>
    <w:tmpl w:val="9EAE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3A1D5E"/>
    <w:multiLevelType w:val="multilevel"/>
    <w:tmpl w:val="8D9C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570651"/>
    <w:multiLevelType w:val="multilevel"/>
    <w:tmpl w:val="1070E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4E2B5E"/>
    <w:multiLevelType w:val="multilevel"/>
    <w:tmpl w:val="BBFC2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182EB8"/>
    <w:multiLevelType w:val="multilevel"/>
    <w:tmpl w:val="0570F1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C41EC4"/>
    <w:multiLevelType w:val="multilevel"/>
    <w:tmpl w:val="F68C0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8E2421A"/>
    <w:multiLevelType w:val="multilevel"/>
    <w:tmpl w:val="35D6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323C98"/>
    <w:multiLevelType w:val="multilevel"/>
    <w:tmpl w:val="9B8E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4F09DB"/>
    <w:multiLevelType w:val="multilevel"/>
    <w:tmpl w:val="70981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83307018">
    <w:abstractNumId w:val="6"/>
  </w:num>
  <w:num w:numId="2" w16cid:durableId="326593776">
    <w:abstractNumId w:val="4"/>
  </w:num>
  <w:num w:numId="3" w16cid:durableId="502404604">
    <w:abstractNumId w:val="27"/>
  </w:num>
  <w:num w:numId="4" w16cid:durableId="450126349">
    <w:abstractNumId w:val="9"/>
  </w:num>
  <w:num w:numId="5" w16cid:durableId="1163550126">
    <w:abstractNumId w:val="24"/>
  </w:num>
  <w:num w:numId="6" w16cid:durableId="949704321">
    <w:abstractNumId w:val="26"/>
  </w:num>
  <w:num w:numId="7" w16cid:durableId="1514417009">
    <w:abstractNumId w:val="20"/>
  </w:num>
  <w:num w:numId="8" w16cid:durableId="1662733428">
    <w:abstractNumId w:val="22"/>
  </w:num>
  <w:num w:numId="9" w16cid:durableId="371611017">
    <w:abstractNumId w:val="10"/>
  </w:num>
  <w:num w:numId="10" w16cid:durableId="531118629">
    <w:abstractNumId w:val="13"/>
  </w:num>
  <w:num w:numId="11" w16cid:durableId="1746604057">
    <w:abstractNumId w:val="19"/>
  </w:num>
  <w:num w:numId="12" w16cid:durableId="868958788">
    <w:abstractNumId w:val="11"/>
  </w:num>
  <w:num w:numId="13" w16cid:durableId="1846283536">
    <w:abstractNumId w:val="23"/>
  </w:num>
  <w:num w:numId="14" w16cid:durableId="645431277">
    <w:abstractNumId w:val="18"/>
  </w:num>
  <w:num w:numId="15" w16cid:durableId="1232807246">
    <w:abstractNumId w:val="1"/>
  </w:num>
  <w:num w:numId="16" w16cid:durableId="2062053340">
    <w:abstractNumId w:val="16"/>
  </w:num>
  <w:num w:numId="17" w16cid:durableId="1620256538">
    <w:abstractNumId w:val="5"/>
  </w:num>
  <w:num w:numId="18" w16cid:durableId="1345088383">
    <w:abstractNumId w:val="21"/>
  </w:num>
  <w:num w:numId="19" w16cid:durableId="1613515774">
    <w:abstractNumId w:val="14"/>
  </w:num>
  <w:num w:numId="20" w16cid:durableId="1166363907">
    <w:abstractNumId w:val="2"/>
  </w:num>
  <w:num w:numId="21" w16cid:durableId="298076168">
    <w:abstractNumId w:val="15"/>
  </w:num>
  <w:num w:numId="22" w16cid:durableId="858206103">
    <w:abstractNumId w:val="8"/>
  </w:num>
  <w:num w:numId="23" w16cid:durableId="1995064565">
    <w:abstractNumId w:val="0"/>
  </w:num>
  <w:num w:numId="24" w16cid:durableId="607205348">
    <w:abstractNumId w:val="7"/>
  </w:num>
  <w:num w:numId="25" w16cid:durableId="1901750529">
    <w:abstractNumId w:val="25"/>
  </w:num>
  <w:num w:numId="26" w16cid:durableId="470366691">
    <w:abstractNumId w:val="12"/>
  </w:num>
  <w:num w:numId="27" w16cid:durableId="987590946">
    <w:abstractNumId w:val="29"/>
  </w:num>
  <w:num w:numId="28" w16cid:durableId="813915356">
    <w:abstractNumId w:val="28"/>
  </w:num>
  <w:num w:numId="29" w16cid:durableId="657153136">
    <w:abstractNumId w:val="17"/>
  </w:num>
  <w:num w:numId="30" w16cid:durableId="2126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8B"/>
    <w:rsid w:val="00000A42"/>
    <w:rsid w:val="00000BCB"/>
    <w:rsid w:val="0008137F"/>
    <w:rsid w:val="000A7EE0"/>
    <w:rsid w:val="000B25AC"/>
    <w:rsid w:val="000B4E0D"/>
    <w:rsid w:val="000C1FF9"/>
    <w:rsid w:val="000C728B"/>
    <w:rsid w:val="001016D7"/>
    <w:rsid w:val="00103082"/>
    <w:rsid w:val="00163716"/>
    <w:rsid w:val="00165E06"/>
    <w:rsid w:val="001C4A56"/>
    <w:rsid w:val="001C519B"/>
    <w:rsid w:val="001E3446"/>
    <w:rsid w:val="00202350"/>
    <w:rsid w:val="002053E4"/>
    <w:rsid w:val="00247F38"/>
    <w:rsid w:val="002811A2"/>
    <w:rsid w:val="00286606"/>
    <w:rsid w:val="002D2D55"/>
    <w:rsid w:val="002D356D"/>
    <w:rsid w:val="002D7240"/>
    <w:rsid w:val="00304F16"/>
    <w:rsid w:val="00324F34"/>
    <w:rsid w:val="00383A2A"/>
    <w:rsid w:val="003929D5"/>
    <w:rsid w:val="003B5065"/>
    <w:rsid w:val="003D3B5F"/>
    <w:rsid w:val="004432EA"/>
    <w:rsid w:val="00480739"/>
    <w:rsid w:val="00495721"/>
    <w:rsid w:val="004B31BD"/>
    <w:rsid w:val="004C2AF1"/>
    <w:rsid w:val="004E0EA6"/>
    <w:rsid w:val="004F43B5"/>
    <w:rsid w:val="005110CB"/>
    <w:rsid w:val="00521687"/>
    <w:rsid w:val="00540087"/>
    <w:rsid w:val="0054131B"/>
    <w:rsid w:val="00545350"/>
    <w:rsid w:val="00551945"/>
    <w:rsid w:val="005D70F9"/>
    <w:rsid w:val="005E5C01"/>
    <w:rsid w:val="005E7AC2"/>
    <w:rsid w:val="00612FD1"/>
    <w:rsid w:val="00625372"/>
    <w:rsid w:val="0068440F"/>
    <w:rsid w:val="00691139"/>
    <w:rsid w:val="00696596"/>
    <w:rsid w:val="006E3590"/>
    <w:rsid w:val="006F2CC4"/>
    <w:rsid w:val="006F3F19"/>
    <w:rsid w:val="00712733"/>
    <w:rsid w:val="00740586"/>
    <w:rsid w:val="00773946"/>
    <w:rsid w:val="007C122A"/>
    <w:rsid w:val="007C7D4F"/>
    <w:rsid w:val="00813880"/>
    <w:rsid w:val="008310C7"/>
    <w:rsid w:val="00851C32"/>
    <w:rsid w:val="00856A89"/>
    <w:rsid w:val="00865D25"/>
    <w:rsid w:val="00880644"/>
    <w:rsid w:val="00890332"/>
    <w:rsid w:val="008B24AC"/>
    <w:rsid w:val="008D3144"/>
    <w:rsid w:val="008D6ADC"/>
    <w:rsid w:val="008D6CAB"/>
    <w:rsid w:val="008E27D5"/>
    <w:rsid w:val="008F4FED"/>
    <w:rsid w:val="009102C8"/>
    <w:rsid w:val="00937EA8"/>
    <w:rsid w:val="00966533"/>
    <w:rsid w:val="00976626"/>
    <w:rsid w:val="009B1274"/>
    <w:rsid w:val="009B5A10"/>
    <w:rsid w:val="009B5B0D"/>
    <w:rsid w:val="009B6C73"/>
    <w:rsid w:val="009C10B0"/>
    <w:rsid w:val="009D385B"/>
    <w:rsid w:val="009D4120"/>
    <w:rsid w:val="00A2396B"/>
    <w:rsid w:val="00A37900"/>
    <w:rsid w:val="00A75258"/>
    <w:rsid w:val="00AA0E63"/>
    <w:rsid w:val="00AB0B6F"/>
    <w:rsid w:val="00AD0396"/>
    <w:rsid w:val="00AD08F2"/>
    <w:rsid w:val="00AD4A7F"/>
    <w:rsid w:val="00AE4BEA"/>
    <w:rsid w:val="00B14B8A"/>
    <w:rsid w:val="00B43FCD"/>
    <w:rsid w:val="00B44B2A"/>
    <w:rsid w:val="00B50F76"/>
    <w:rsid w:val="00B57867"/>
    <w:rsid w:val="00B66ADB"/>
    <w:rsid w:val="00BB4288"/>
    <w:rsid w:val="00BE290A"/>
    <w:rsid w:val="00C34D00"/>
    <w:rsid w:val="00C43F96"/>
    <w:rsid w:val="00C81275"/>
    <w:rsid w:val="00CD030E"/>
    <w:rsid w:val="00CD7E87"/>
    <w:rsid w:val="00CF4F5A"/>
    <w:rsid w:val="00D0179D"/>
    <w:rsid w:val="00D26AA7"/>
    <w:rsid w:val="00D351E7"/>
    <w:rsid w:val="00D5047B"/>
    <w:rsid w:val="00D53EE2"/>
    <w:rsid w:val="00D66D5D"/>
    <w:rsid w:val="00D809AD"/>
    <w:rsid w:val="00D87B15"/>
    <w:rsid w:val="00DA251F"/>
    <w:rsid w:val="00DB3BA6"/>
    <w:rsid w:val="00DE6212"/>
    <w:rsid w:val="00E0591F"/>
    <w:rsid w:val="00E05E6C"/>
    <w:rsid w:val="00E750B6"/>
    <w:rsid w:val="00E85805"/>
    <w:rsid w:val="00EB261B"/>
    <w:rsid w:val="00EC4520"/>
    <w:rsid w:val="00EC5290"/>
    <w:rsid w:val="00ED0201"/>
    <w:rsid w:val="00F066B8"/>
    <w:rsid w:val="00F127AA"/>
    <w:rsid w:val="00F33314"/>
    <w:rsid w:val="00F4486B"/>
    <w:rsid w:val="00F62A88"/>
    <w:rsid w:val="00F64F6B"/>
    <w:rsid w:val="00F82832"/>
    <w:rsid w:val="00FF2A42"/>
    <w:rsid w:val="00FF7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4DF45"/>
  <w15:chartTrackingRefBased/>
  <w15:docId w15:val="{594A4B6D-52B2-4C71-B592-29FAB895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B15"/>
    <w:pPr>
      <w:spacing w:after="0" w:line="240" w:lineRule="auto"/>
      <w:jc w:val="both"/>
    </w:pPr>
    <w:rPr>
      <w:rFonts w:ascii="Times New Roman" w:hAnsi="Times New Roman"/>
      <w:kern w:val="0"/>
      <w14:ligatures w14:val="none"/>
    </w:rPr>
  </w:style>
  <w:style w:type="paragraph" w:styleId="Heading1">
    <w:name w:val="heading 1"/>
    <w:basedOn w:val="Normal"/>
    <w:next w:val="Normal"/>
    <w:link w:val="Heading1Char"/>
    <w:autoRedefine/>
    <w:uiPriority w:val="9"/>
    <w:qFormat/>
    <w:rsid w:val="00DB3BA6"/>
    <w:pPr>
      <w:keepNext/>
      <w:keepLines/>
      <w:numPr>
        <w:numId w:val="30"/>
      </w:numPr>
      <w:spacing w:before="480" w:line="276" w:lineRule="auto"/>
      <w:outlineLvl w:val="0"/>
    </w:pPr>
    <w:rPr>
      <w:rFonts w:asciiTheme="majorHAnsi" w:eastAsiaTheme="majorEastAsia" w:hAnsiTheme="majorHAnsi" w:cstheme="majorBidi"/>
      <w:b/>
      <w:bCs/>
      <w:smallCaps/>
      <w:kern w:val="2"/>
      <w:sz w:val="28"/>
      <w:szCs w:val="28"/>
      <w14:ligatures w14:val="standardContextual"/>
    </w:rPr>
  </w:style>
  <w:style w:type="paragraph" w:styleId="Heading2">
    <w:name w:val="heading 2"/>
    <w:basedOn w:val="Normal"/>
    <w:next w:val="Normal"/>
    <w:link w:val="Heading2Char"/>
    <w:autoRedefine/>
    <w:uiPriority w:val="9"/>
    <w:unhideWhenUsed/>
    <w:qFormat/>
    <w:rsid w:val="00625372"/>
    <w:pPr>
      <w:keepNext/>
      <w:keepLines/>
      <w:spacing w:before="160" w:after="80"/>
      <w:outlineLvl w:val="1"/>
    </w:pPr>
    <w:rPr>
      <w:rFonts w:eastAsiaTheme="majorEastAsia" w:cstheme="majorBidi"/>
      <w:b/>
      <w:szCs w:val="32"/>
    </w:rPr>
  </w:style>
  <w:style w:type="paragraph" w:styleId="Heading3">
    <w:name w:val="heading 3"/>
    <w:basedOn w:val="Normal"/>
    <w:next w:val="Normal"/>
    <w:link w:val="Heading3Char"/>
    <w:autoRedefine/>
    <w:uiPriority w:val="9"/>
    <w:unhideWhenUsed/>
    <w:qFormat/>
    <w:rsid w:val="00625372"/>
    <w:pPr>
      <w:keepNext/>
      <w:keepLines/>
      <w:spacing w:before="160" w:after="80"/>
      <w:outlineLvl w:val="2"/>
    </w:pPr>
    <w:rPr>
      <w:rFonts w:eastAsiaTheme="majorEastAsia" w:cstheme="majorBidi"/>
      <w:b/>
      <w:szCs w:val="28"/>
    </w:rPr>
  </w:style>
  <w:style w:type="paragraph" w:styleId="Heading4">
    <w:name w:val="heading 4"/>
    <w:basedOn w:val="Normal"/>
    <w:next w:val="Normal"/>
    <w:link w:val="Heading4Char"/>
    <w:autoRedefine/>
    <w:uiPriority w:val="9"/>
    <w:unhideWhenUsed/>
    <w:qFormat/>
    <w:rsid w:val="00625372"/>
    <w:pPr>
      <w:keepNext/>
      <w:keepLines/>
      <w:spacing w:before="80" w:after="40"/>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0C728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C728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C728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C728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C728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740586"/>
    <w:pPr>
      <w:pBdr>
        <w:bottom w:val="single" w:sz="8" w:space="4" w:color="156082" w:themeColor="accent1"/>
      </w:pBdr>
      <w:spacing w:after="480"/>
      <w:contextualSpacing/>
      <w:jc w:val="center"/>
    </w:pPr>
    <w:rPr>
      <w:rFonts w:ascii="Garamond" w:eastAsiaTheme="majorEastAsia" w:hAnsi="Garamond" w:cstheme="majorBidi"/>
      <w:b/>
      <w:smallCaps/>
      <w:spacing w:val="5"/>
      <w:kern w:val="28"/>
      <w:sz w:val="40"/>
      <w:szCs w:val="52"/>
      <w14:ligatures w14:val="standardContextual"/>
    </w:rPr>
  </w:style>
  <w:style w:type="character" w:customStyle="1" w:styleId="TitleChar">
    <w:name w:val="Title Char"/>
    <w:basedOn w:val="DefaultParagraphFont"/>
    <w:link w:val="Title"/>
    <w:uiPriority w:val="10"/>
    <w:rsid w:val="00740586"/>
    <w:rPr>
      <w:rFonts w:ascii="Garamond" w:eastAsiaTheme="majorEastAsia" w:hAnsi="Garamond" w:cstheme="majorBidi"/>
      <w:b/>
      <w:smallCaps/>
      <w:spacing w:val="5"/>
      <w:kern w:val="28"/>
      <w:sz w:val="40"/>
      <w:szCs w:val="52"/>
    </w:rPr>
  </w:style>
  <w:style w:type="character" w:customStyle="1" w:styleId="Heading1Char">
    <w:name w:val="Heading 1 Char"/>
    <w:basedOn w:val="DefaultParagraphFont"/>
    <w:link w:val="Heading1"/>
    <w:uiPriority w:val="9"/>
    <w:rsid w:val="001C4A56"/>
    <w:rPr>
      <w:rFonts w:asciiTheme="majorHAnsi" w:eastAsiaTheme="majorEastAsia" w:hAnsiTheme="majorHAnsi" w:cstheme="majorBidi"/>
      <w:b/>
      <w:bCs/>
      <w:smallCaps/>
      <w:sz w:val="28"/>
      <w:szCs w:val="28"/>
    </w:rPr>
  </w:style>
  <w:style w:type="character" w:customStyle="1" w:styleId="Heading2Char">
    <w:name w:val="Heading 2 Char"/>
    <w:basedOn w:val="DefaultParagraphFont"/>
    <w:link w:val="Heading2"/>
    <w:uiPriority w:val="9"/>
    <w:rsid w:val="00625372"/>
    <w:rPr>
      <w:rFonts w:ascii="Times New Roman" w:eastAsiaTheme="majorEastAsia" w:hAnsi="Times New Roman" w:cstheme="majorBidi"/>
      <w:b/>
      <w:kern w:val="0"/>
      <w:sz w:val="24"/>
      <w:szCs w:val="32"/>
      <w14:ligatures w14:val="none"/>
    </w:rPr>
  </w:style>
  <w:style w:type="character" w:customStyle="1" w:styleId="Heading3Char">
    <w:name w:val="Heading 3 Char"/>
    <w:basedOn w:val="DefaultParagraphFont"/>
    <w:link w:val="Heading3"/>
    <w:uiPriority w:val="9"/>
    <w:rsid w:val="00625372"/>
    <w:rPr>
      <w:rFonts w:ascii="Times New Roman" w:eastAsiaTheme="majorEastAsia" w:hAnsi="Times New Roman" w:cstheme="majorBidi"/>
      <w:b/>
      <w:kern w:val="0"/>
      <w:sz w:val="24"/>
      <w:szCs w:val="28"/>
      <w14:ligatures w14:val="none"/>
    </w:rPr>
  </w:style>
  <w:style w:type="paragraph" w:styleId="Subtitle">
    <w:name w:val="Subtitle"/>
    <w:basedOn w:val="Normal"/>
    <w:next w:val="Normal"/>
    <w:link w:val="SubtitleChar"/>
    <w:autoRedefine/>
    <w:uiPriority w:val="11"/>
    <w:qFormat/>
    <w:rsid w:val="00625372"/>
    <w:pPr>
      <w:numPr>
        <w:ilvl w:val="1"/>
      </w:numPr>
      <w:jc w:val="center"/>
    </w:pPr>
    <w:rPr>
      <w:rFonts w:eastAsiaTheme="majorEastAsia" w:cstheme="majorBidi"/>
      <w:szCs w:val="28"/>
    </w:rPr>
  </w:style>
  <w:style w:type="character" w:customStyle="1" w:styleId="SubtitleChar">
    <w:name w:val="Subtitle Char"/>
    <w:basedOn w:val="DefaultParagraphFont"/>
    <w:link w:val="Subtitle"/>
    <w:uiPriority w:val="11"/>
    <w:rsid w:val="00625372"/>
    <w:rPr>
      <w:rFonts w:ascii="Times New Roman" w:eastAsiaTheme="majorEastAsia" w:hAnsi="Times New Roman" w:cstheme="majorBidi"/>
      <w:kern w:val="0"/>
      <w:sz w:val="24"/>
      <w:szCs w:val="28"/>
      <w14:ligatures w14:val="none"/>
    </w:rPr>
  </w:style>
  <w:style w:type="character" w:customStyle="1" w:styleId="Heading4Char">
    <w:name w:val="Heading 4 Char"/>
    <w:basedOn w:val="DefaultParagraphFont"/>
    <w:link w:val="Heading4"/>
    <w:uiPriority w:val="9"/>
    <w:rsid w:val="00625372"/>
    <w:rPr>
      <w:rFonts w:ascii="Times New Roman" w:eastAsiaTheme="majorEastAsia" w:hAnsi="Times New Roman" w:cstheme="majorBidi"/>
      <w:b/>
      <w:iCs/>
      <w:kern w:val="0"/>
      <w:sz w:val="24"/>
      <w14:ligatures w14:val="none"/>
    </w:rPr>
  </w:style>
  <w:style w:type="character" w:customStyle="1" w:styleId="Heading5Char">
    <w:name w:val="Heading 5 Char"/>
    <w:basedOn w:val="DefaultParagraphFont"/>
    <w:link w:val="Heading5"/>
    <w:uiPriority w:val="9"/>
    <w:semiHidden/>
    <w:rsid w:val="000C728B"/>
    <w:rPr>
      <w:rFonts w:eastAsiaTheme="majorEastAsia" w:cstheme="majorBidi"/>
      <w:color w:val="0F4761" w:themeColor="accent1" w:themeShade="BF"/>
      <w:kern w:val="0"/>
      <w:sz w:val="24"/>
      <w14:ligatures w14:val="none"/>
    </w:rPr>
  </w:style>
  <w:style w:type="character" w:customStyle="1" w:styleId="Heading6Char">
    <w:name w:val="Heading 6 Char"/>
    <w:basedOn w:val="DefaultParagraphFont"/>
    <w:link w:val="Heading6"/>
    <w:uiPriority w:val="9"/>
    <w:semiHidden/>
    <w:rsid w:val="000C728B"/>
    <w:rPr>
      <w:rFonts w:eastAsiaTheme="majorEastAsia" w:cstheme="majorBidi"/>
      <w:i/>
      <w:iCs/>
      <w:color w:val="595959" w:themeColor="text1" w:themeTint="A6"/>
      <w:kern w:val="0"/>
      <w:sz w:val="24"/>
      <w14:ligatures w14:val="none"/>
    </w:rPr>
  </w:style>
  <w:style w:type="character" w:customStyle="1" w:styleId="Heading7Char">
    <w:name w:val="Heading 7 Char"/>
    <w:basedOn w:val="DefaultParagraphFont"/>
    <w:link w:val="Heading7"/>
    <w:uiPriority w:val="9"/>
    <w:semiHidden/>
    <w:rsid w:val="000C728B"/>
    <w:rPr>
      <w:rFonts w:eastAsiaTheme="majorEastAsia" w:cstheme="majorBidi"/>
      <w:color w:val="595959" w:themeColor="text1" w:themeTint="A6"/>
      <w:kern w:val="0"/>
      <w:sz w:val="24"/>
      <w14:ligatures w14:val="none"/>
    </w:rPr>
  </w:style>
  <w:style w:type="character" w:customStyle="1" w:styleId="Heading8Char">
    <w:name w:val="Heading 8 Char"/>
    <w:basedOn w:val="DefaultParagraphFont"/>
    <w:link w:val="Heading8"/>
    <w:uiPriority w:val="9"/>
    <w:semiHidden/>
    <w:rsid w:val="000C728B"/>
    <w:rPr>
      <w:rFonts w:eastAsiaTheme="majorEastAsia" w:cstheme="majorBidi"/>
      <w:i/>
      <w:iCs/>
      <w:color w:val="272727" w:themeColor="text1" w:themeTint="D8"/>
      <w:kern w:val="0"/>
      <w:sz w:val="24"/>
      <w14:ligatures w14:val="none"/>
    </w:rPr>
  </w:style>
  <w:style w:type="character" w:customStyle="1" w:styleId="Heading9Char">
    <w:name w:val="Heading 9 Char"/>
    <w:basedOn w:val="DefaultParagraphFont"/>
    <w:link w:val="Heading9"/>
    <w:uiPriority w:val="9"/>
    <w:semiHidden/>
    <w:rsid w:val="000C728B"/>
    <w:rPr>
      <w:rFonts w:eastAsiaTheme="majorEastAsia" w:cstheme="majorBidi"/>
      <w:color w:val="272727" w:themeColor="text1" w:themeTint="D8"/>
      <w:kern w:val="0"/>
      <w:sz w:val="24"/>
      <w14:ligatures w14:val="none"/>
    </w:rPr>
  </w:style>
  <w:style w:type="paragraph" w:styleId="Quote">
    <w:name w:val="Quote"/>
    <w:basedOn w:val="Normal"/>
    <w:next w:val="Normal"/>
    <w:link w:val="QuoteChar"/>
    <w:uiPriority w:val="29"/>
    <w:qFormat/>
    <w:rsid w:val="000C728B"/>
    <w:pPr>
      <w:spacing w:before="160"/>
      <w:jc w:val="center"/>
    </w:pPr>
    <w:rPr>
      <w:i/>
      <w:iCs/>
      <w:color w:val="404040" w:themeColor="text1" w:themeTint="BF"/>
    </w:rPr>
  </w:style>
  <w:style w:type="character" w:customStyle="1" w:styleId="QuoteChar">
    <w:name w:val="Quote Char"/>
    <w:basedOn w:val="DefaultParagraphFont"/>
    <w:link w:val="Quote"/>
    <w:uiPriority w:val="29"/>
    <w:rsid w:val="000C728B"/>
    <w:rPr>
      <w:rFonts w:ascii="Times New Roman" w:hAnsi="Times New Roman"/>
      <w:i/>
      <w:iCs/>
      <w:color w:val="404040" w:themeColor="text1" w:themeTint="BF"/>
      <w:kern w:val="0"/>
      <w:sz w:val="24"/>
      <w14:ligatures w14:val="none"/>
    </w:rPr>
  </w:style>
  <w:style w:type="paragraph" w:styleId="ListParagraph">
    <w:name w:val="List Paragraph"/>
    <w:basedOn w:val="Normal"/>
    <w:uiPriority w:val="34"/>
    <w:qFormat/>
    <w:rsid w:val="000C728B"/>
    <w:pPr>
      <w:ind w:left="720"/>
      <w:contextualSpacing/>
    </w:pPr>
  </w:style>
  <w:style w:type="character" w:styleId="IntenseEmphasis">
    <w:name w:val="Intense Emphasis"/>
    <w:basedOn w:val="DefaultParagraphFont"/>
    <w:uiPriority w:val="21"/>
    <w:qFormat/>
    <w:rsid w:val="000C728B"/>
    <w:rPr>
      <w:i/>
      <w:iCs/>
      <w:color w:val="0F4761" w:themeColor="accent1" w:themeShade="BF"/>
    </w:rPr>
  </w:style>
  <w:style w:type="paragraph" w:styleId="IntenseQuote">
    <w:name w:val="Intense Quote"/>
    <w:basedOn w:val="Normal"/>
    <w:next w:val="Normal"/>
    <w:link w:val="IntenseQuoteChar"/>
    <w:uiPriority w:val="30"/>
    <w:qFormat/>
    <w:rsid w:val="000C7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728B"/>
    <w:rPr>
      <w:rFonts w:ascii="Times New Roman" w:hAnsi="Times New Roman"/>
      <w:i/>
      <w:iCs/>
      <w:color w:val="0F4761" w:themeColor="accent1" w:themeShade="BF"/>
      <w:kern w:val="0"/>
      <w:sz w:val="24"/>
      <w14:ligatures w14:val="none"/>
    </w:rPr>
  </w:style>
  <w:style w:type="character" w:styleId="IntenseReference">
    <w:name w:val="Intense Reference"/>
    <w:basedOn w:val="DefaultParagraphFont"/>
    <w:uiPriority w:val="32"/>
    <w:qFormat/>
    <w:rsid w:val="000C728B"/>
    <w:rPr>
      <w:b/>
      <w:bCs/>
      <w:smallCaps/>
      <w:color w:val="0F4761" w:themeColor="accent1" w:themeShade="BF"/>
      <w:spacing w:val="5"/>
    </w:rPr>
  </w:style>
  <w:style w:type="paragraph" w:styleId="NormalWeb">
    <w:name w:val="Normal (Web)"/>
    <w:basedOn w:val="Normal"/>
    <w:uiPriority w:val="99"/>
    <w:semiHidden/>
    <w:unhideWhenUsed/>
    <w:rsid w:val="00EC5290"/>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EC5290"/>
    <w:rPr>
      <w:b/>
      <w:bCs/>
    </w:rPr>
  </w:style>
  <w:style w:type="paragraph" w:styleId="Header">
    <w:name w:val="header"/>
    <w:basedOn w:val="Normal"/>
    <w:link w:val="HeaderChar"/>
    <w:uiPriority w:val="99"/>
    <w:unhideWhenUsed/>
    <w:rsid w:val="004C2AF1"/>
    <w:pPr>
      <w:tabs>
        <w:tab w:val="center" w:pos="4680"/>
        <w:tab w:val="right" w:pos="9360"/>
      </w:tabs>
    </w:pPr>
  </w:style>
  <w:style w:type="character" w:customStyle="1" w:styleId="HeaderChar">
    <w:name w:val="Header Char"/>
    <w:basedOn w:val="DefaultParagraphFont"/>
    <w:link w:val="Header"/>
    <w:uiPriority w:val="99"/>
    <w:rsid w:val="004C2AF1"/>
    <w:rPr>
      <w:rFonts w:ascii="Times New Roman" w:hAnsi="Times New Roman"/>
      <w:kern w:val="0"/>
      <w:sz w:val="24"/>
      <w14:ligatures w14:val="none"/>
    </w:rPr>
  </w:style>
  <w:style w:type="paragraph" w:styleId="Footer">
    <w:name w:val="footer"/>
    <w:basedOn w:val="Normal"/>
    <w:link w:val="FooterChar"/>
    <w:uiPriority w:val="99"/>
    <w:unhideWhenUsed/>
    <w:rsid w:val="004C2AF1"/>
    <w:pPr>
      <w:tabs>
        <w:tab w:val="center" w:pos="4680"/>
        <w:tab w:val="right" w:pos="9360"/>
      </w:tabs>
    </w:pPr>
  </w:style>
  <w:style w:type="character" w:customStyle="1" w:styleId="FooterChar">
    <w:name w:val="Footer Char"/>
    <w:basedOn w:val="DefaultParagraphFont"/>
    <w:link w:val="Footer"/>
    <w:uiPriority w:val="99"/>
    <w:rsid w:val="004C2AF1"/>
    <w:rPr>
      <w:rFonts w:ascii="Times New Roman" w:hAnsi="Times New Roman"/>
      <w:kern w:val="0"/>
      <w:sz w:val="24"/>
      <w14:ligatures w14:val="none"/>
    </w:rPr>
  </w:style>
  <w:style w:type="paragraph" w:styleId="FootnoteText">
    <w:name w:val="footnote text"/>
    <w:basedOn w:val="Normal"/>
    <w:link w:val="FootnoteTextChar"/>
    <w:uiPriority w:val="99"/>
    <w:semiHidden/>
    <w:unhideWhenUsed/>
    <w:rsid w:val="008E27D5"/>
    <w:rPr>
      <w:sz w:val="20"/>
      <w:szCs w:val="20"/>
    </w:rPr>
  </w:style>
  <w:style w:type="character" w:customStyle="1" w:styleId="FootnoteTextChar">
    <w:name w:val="Footnote Text Char"/>
    <w:basedOn w:val="DefaultParagraphFont"/>
    <w:link w:val="FootnoteText"/>
    <w:uiPriority w:val="99"/>
    <w:semiHidden/>
    <w:rsid w:val="008E27D5"/>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8E27D5"/>
    <w:rPr>
      <w:vertAlign w:val="superscript"/>
    </w:rPr>
  </w:style>
  <w:style w:type="character" w:styleId="Emphasis">
    <w:name w:val="Emphasis"/>
    <w:basedOn w:val="DefaultParagraphFont"/>
    <w:uiPriority w:val="20"/>
    <w:qFormat/>
    <w:rsid w:val="00C81275"/>
    <w:rPr>
      <w:i/>
      <w:iCs/>
    </w:rPr>
  </w:style>
  <w:style w:type="character" w:styleId="Hyperlink">
    <w:name w:val="Hyperlink"/>
    <w:basedOn w:val="DefaultParagraphFont"/>
    <w:uiPriority w:val="99"/>
    <w:unhideWhenUsed/>
    <w:rsid w:val="004B31BD"/>
    <w:rPr>
      <w:color w:val="467886" w:themeColor="hyperlink"/>
      <w:u w:val="single"/>
    </w:rPr>
  </w:style>
  <w:style w:type="character" w:styleId="UnresolvedMention">
    <w:name w:val="Unresolved Mention"/>
    <w:basedOn w:val="DefaultParagraphFont"/>
    <w:uiPriority w:val="99"/>
    <w:semiHidden/>
    <w:unhideWhenUsed/>
    <w:rsid w:val="004B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oretzps15@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9EE6C-322E-4CDE-A020-60CD2E29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5428</Words>
  <Characters>30940</Characters>
  <Application>Microsoft Office Word</Application>
  <DocSecurity>0</DocSecurity>
  <Lines>257</Lines>
  <Paragraphs>72</Paragraphs>
  <ScaleCrop>false</ScaleCrop>
  <Company/>
  <LinksUpToDate>false</LinksUpToDate>
  <CharactersWithSpaces>36296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Moretz</dc:creator>
  <cp:keywords/>
  <dc:description/>
  <cp:lastModifiedBy>Jim Moretz</cp:lastModifiedBy>
  <cp:revision>89</cp:revision>
  <dcterms:created xsi:type="dcterms:W3CDTF">2025-12-11T18:08:00Z</dcterms:created>
  <dcterms:modified xsi:type="dcterms:W3CDTF">2025-12-12T18:53:00Z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fe9eb478-7afd-4464-afef-db277c9e9d60</vt:lpwstr>
  </property>
</Properties>
</file>